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D2245" w14:textId="77777777" w:rsidR="0049744B" w:rsidRPr="001B3269" w:rsidRDefault="0049744B" w:rsidP="0049744B">
      <w:pPr>
        <w:rPr>
          <w:rFonts w:ascii="Century Gothic" w:hAnsi="Century Gothic"/>
          <w:sz w:val="50"/>
        </w:rPr>
      </w:pPr>
      <w:r w:rsidRPr="001B3269">
        <w:rPr>
          <w:rFonts w:ascii="Century Gothic" w:hAnsi="Century Gothic"/>
          <w:sz w:val="50"/>
        </w:rPr>
        <w:t>St Edmund Campion Catholic School</w:t>
      </w:r>
    </w:p>
    <w:p w14:paraId="2358A97A" w14:textId="77777777" w:rsidR="0049744B" w:rsidRDefault="0049744B" w:rsidP="0049744B"/>
    <w:p w14:paraId="1B6A8344" w14:textId="77777777" w:rsidR="0049744B" w:rsidRPr="008416E5" w:rsidRDefault="0049744B" w:rsidP="0049744B">
      <w:pPr>
        <w:rPr>
          <w:b/>
          <w:sz w:val="46"/>
        </w:rPr>
      </w:pPr>
      <w:r w:rsidRPr="008416E5">
        <w:rPr>
          <w:b/>
          <w:sz w:val="46"/>
        </w:rPr>
        <w:t>Job Description</w:t>
      </w:r>
    </w:p>
    <w:p w14:paraId="603A884A" w14:textId="77777777" w:rsidR="0049744B" w:rsidRPr="008416E5" w:rsidRDefault="0049744B" w:rsidP="0049744B">
      <w:pPr>
        <w:rPr>
          <w:b/>
          <w:sz w:val="12"/>
        </w:rPr>
      </w:pPr>
    </w:p>
    <w:tbl>
      <w:tblPr>
        <w:tblStyle w:val="TableGrid"/>
        <w:tblW w:w="103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255"/>
      </w:tblGrid>
      <w:tr w:rsidR="0049744B" w14:paraId="57A266FB" w14:textId="77777777" w:rsidTr="006A63A4">
        <w:trPr>
          <w:trHeight w:val="640"/>
        </w:trPr>
        <w:tc>
          <w:tcPr>
            <w:tcW w:w="3119" w:type="dxa"/>
          </w:tcPr>
          <w:p w14:paraId="408B6EC0" w14:textId="77777777" w:rsidR="0049744B" w:rsidRPr="00FA4FD4" w:rsidRDefault="0049744B" w:rsidP="006A63A4">
            <w:pPr>
              <w:rPr>
                <w:rFonts w:cstheme="minorHAnsi"/>
                <w:sz w:val="28"/>
                <w:szCs w:val="28"/>
              </w:rPr>
            </w:pPr>
            <w:r w:rsidRPr="00FA4FD4">
              <w:rPr>
                <w:rFonts w:cstheme="minorHAnsi"/>
                <w:sz w:val="28"/>
                <w:szCs w:val="28"/>
              </w:rPr>
              <w:t>POST:</w:t>
            </w:r>
          </w:p>
        </w:tc>
        <w:tc>
          <w:tcPr>
            <w:tcW w:w="7255" w:type="dxa"/>
          </w:tcPr>
          <w:p w14:paraId="763D7D53" w14:textId="77777777" w:rsidR="0049744B" w:rsidRDefault="00470F35" w:rsidP="00470F35">
            <w:pPr>
              <w:rPr>
                <w:rFonts w:cstheme="minorHAnsi"/>
                <w:sz w:val="26"/>
                <w:szCs w:val="28"/>
              </w:rPr>
            </w:pPr>
            <w:r>
              <w:rPr>
                <w:rFonts w:cstheme="minorHAnsi"/>
                <w:sz w:val="26"/>
                <w:szCs w:val="28"/>
              </w:rPr>
              <w:t xml:space="preserve">Teacher of PE, to include Educational Visits Coordinator and </w:t>
            </w:r>
            <w:r w:rsidR="00493123">
              <w:rPr>
                <w:rFonts w:cstheme="minorHAnsi"/>
                <w:sz w:val="26"/>
                <w:szCs w:val="28"/>
              </w:rPr>
              <w:t>Extra Curricula/Outdoor Education Coordinator</w:t>
            </w:r>
          </w:p>
          <w:p w14:paraId="40249CDB" w14:textId="6F6E519A" w:rsidR="00470F35" w:rsidRPr="00825BA2" w:rsidRDefault="00470F35" w:rsidP="00470F35">
            <w:pPr>
              <w:rPr>
                <w:rFonts w:cstheme="minorHAnsi"/>
                <w:sz w:val="26"/>
                <w:szCs w:val="28"/>
              </w:rPr>
            </w:pPr>
          </w:p>
        </w:tc>
      </w:tr>
      <w:tr w:rsidR="0049744B" w14:paraId="5FB3CAC4" w14:textId="77777777" w:rsidTr="006A63A4">
        <w:trPr>
          <w:trHeight w:val="669"/>
        </w:trPr>
        <w:tc>
          <w:tcPr>
            <w:tcW w:w="3119" w:type="dxa"/>
          </w:tcPr>
          <w:p w14:paraId="0C559AD5" w14:textId="77777777" w:rsidR="0049744B" w:rsidRPr="00FA4FD4" w:rsidRDefault="0049744B" w:rsidP="006A63A4">
            <w:pPr>
              <w:rPr>
                <w:rFonts w:cstheme="minorHAnsi"/>
                <w:sz w:val="28"/>
                <w:szCs w:val="28"/>
              </w:rPr>
            </w:pPr>
            <w:r w:rsidRPr="00FA4FD4">
              <w:rPr>
                <w:rFonts w:cstheme="minorHAnsi"/>
                <w:sz w:val="28"/>
                <w:szCs w:val="28"/>
              </w:rPr>
              <w:t>RESPONSIBLE TO:</w:t>
            </w:r>
          </w:p>
        </w:tc>
        <w:tc>
          <w:tcPr>
            <w:tcW w:w="7255" w:type="dxa"/>
          </w:tcPr>
          <w:p w14:paraId="4B218338" w14:textId="77777777" w:rsidR="0049744B" w:rsidRPr="007643F4" w:rsidRDefault="00493123" w:rsidP="006A63A4">
            <w:pPr>
              <w:rPr>
                <w:rFonts w:cstheme="minorHAnsi"/>
                <w:sz w:val="26"/>
                <w:szCs w:val="28"/>
              </w:rPr>
            </w:pPr>
            <w:r>
              <w:rPr>
                <w:rFonts w:cstheme="minorHAnsi"/>
                <w:sz w:val="26"/>
                <w:szCs w:val="28"/>
              </w:rPr>
              <w:t>Vice Principal: Quality of Education</w:t>
            </w:r>
          </w:p>
        </w:tc>
      </w:tr>
      <w:tr w:rsidR="0049744B" w14:paraId="528A9155" w14:textId="77777777" w:rsidTr="006A63A4">
        <w:trPr>
          <w:trHeight w:val="640"/>
        </w:trPr>
        <w:tc>
          <w:tcPr>
            <w:tcW w:w="3119" w:type="dxa"/>
          </w:tcPr>
          <w:p w14:paraId="0F76AFBA" w14:textId="77777777" w:rsidR="0049744B" w:rsidRPr="00FA4FD4" w:rsidRDefault="0049744B" w:rsidP="006A63A4">
            <w:pPr>
              <w:rPr>
                <w:rFonts w:cstheme="minorHAnsi"/>
                <w:sz w:val="28"/>
                <w:szCs w:val="28"/>
              </w:rPr>
            </w:pPr>
            <w:r w:rsidRPr="00FA4FD4">
              <w:rPr>
                <w:rFonts w:cstheme="minorHAnsi"/>
                <w:sz w:val="28"/>
                <w:szCs w:val="28"/>
              </w:rPr>
              <w:t>SALARY:</w:t>
            </w:r>
          </w:p>
        </w:tc>
        <w:tc>
          <w:tcPr>
            <w:tcW w:w="7255" w:type="dxa"/>
          </w:tcPr>
          <w:p w14:paraId="574022F9" w14:textId="0BC2BD69" w:rsidR="0049744B" w:rsidRPr="007643F4" w:rsidRDefault="00470F35" w:rsidP="006A63A4">
            <w:pPr>
              <w:rPr>
                <w:rFonts w:cstheme="minorHAnsi"/>
                <w:sz w:val="26"/>
                <w:szCs w:val="28"/>
              </w:rPr>
            </w:pPr>
            <w:r>
              <w:rPr>
                <w:rFonts w:cstheme="minorHAnsi"/>
                <w:sz w:val="26"/>
                <w:szCs w:val="28"/>
              </w:rPr>
              <w:t>MPR/UPR + TLR 2B</w:t>
            </w:r>
          </w:p>
        </w:tc>
      </w:tr>
      <w:tr w:rsidR="0049744B" w14:paraId="02BFB45F" w14:textId="77777777" w:rsidTr="006A63A4">
        <w:trPr>
          <w:trHeight w:val="1048"/>
        </w:trPr>
        <w:tc>
          <w:tcPr>
            <w:tcW w:w="3119" w:type="dxa"/>
          </w:tcPr>
          <w:p w14:paraId="28F652C8" w14:textId="77777777" w:rsidR="0049744B" w:rsidRPr="00FA4FD4" w:rsidRDefault="0049744B" w:rsidP="006A63A4">
            <w:pPr>
              <w:rPr>
                <w:rFonts w:cstheme="minorHAnsi"/>
                <w:sz w:val="28"/>
                <w:szCs w:val="28"/>
              </w:rPr>
            </w:pPr>
            <w:r w:rsidRPr="00FA4FD4">
              <w:rPr>
                <w:rFonts w:cstheme="minorHAnsi"/>
                <w:sz w:val="28"/>
                <w:szCs w:val="28"/>
              </w:rPr>
              <w:t>KEY RELATIONSHIPS:</w:t>
            </w:r>
          </w:p>
        </w:tc>
        <w:tc>
          <w:tcPr>
            <w:tcW w:w="7255" w:type="dxa"/>
          </w:tcPr>
          <w:p w14:paraId="0CD28186" w14:textId="7AE1B3EE" w:rsidR="0049744B" w:rsidRPr="007643F4" w:rsidRDefault="00493123" w:rsidP="0070705C">
            <w:pPr>
              <w:rPr>
                <w:rFonts w:cstheme="minorHAnsi"/>
                <w:sz w:val="26"/>
                <w:szCs w:val="28"/>
              </w:rPr>
            </w:pPr>
            <w:r>
              <w:rPr>
                <w:rFonts w:cstheme="minorHAnsi"/>
                <w:sz w:val="26"/>
                <w:szCs w:val="28"/>
              </w:rPr>
              <w:t xml:space="preserve">Vice Principal Quality of Education, </w:t>
            </w:r>
            <w:r w:rsidR="00FF29D7">
              <w:rPr>
                <w:rFonts w:cstheme="minorHAnsi"/>
                <w:sz w:val="26"/>
                <w:szCs w:val="28"/>
              </w:rPr>
              <w:t xml:space="preserve">Head of </w:t>
            </w:r>
            <w:r>
              <w:rPr>
                <w:rFonts w:cstheme="minorHAnsi"/>
                <w:sz w:val="26"/>
                <w:szCs w:val="28"/>
              </w:rPr>
              <w:t>PE</w:t>
            </w:r>
            <w:r w:rsidR="00BC670C">
              <w:rPr>
                <w:rFonts w:cstheme="minorHAnsi"/>
                <w:sz w:val="26"/>
                <w:szCs w:val="28"/>
              </w:rPr>
              <w:t>, Department C</w:t>
            </w:r>
            <w:r w:rsidR="00825BA2">
              <w:rPr>
                <w:rFonts w:cstheme="minorHAnsi"/>
                <w:sz w:val="26"/>
                <w:szCs w:val="28"/>
              </w:rPr>
              <w:t>olleagues</w:t>
            </w:r>
            <w:r w:rsidR="00BC670C">
              <w:rPr>
                <w:rFonts w:cstheme="minorHAnsi"/>
                <w:sz w:val="26"/>
                <w:szCs w:val="28"/>
              </w:rPr>
              <w:t>, Senior Leadership T</w:t>
            </w:r>
            <w:r w:rsidR="0049744B">
              <w:rPr>
                <w:rFonts w:cstheme="minorHAnsi"/>
                <w:sz w:val="26"/>
                <w:szCs w:val="28"/>
              </w:rPr>
              <w:t>eam, Heads of Year</w:t>
            </w:r>
            <w:r w:rsidR="00825BA2">
              <w:rPr>
                <w:rFonts w:cstheme="minorHAnsi"/>
                <w:sz w:val="26"/>
                <w:szCs w:val="28"/>
              </w:rPr>
              <w:t xml:space="preserve">, </w:t>
            </w:r>
          </w:p>
        </w:tc>
      </w:tr>
      <w:tr w:rsidR="0049744B" w14:paraId="3A6E658C" w14:textId="77777777" w:rsidTr="006A63A4">
        <w:trPr>
          <w:trHeight w:val="640"/>
        </w:trPr>
        <w:tc>
          <w:tcPr>
            <w:tcW w:w="3119" w:type="dxa"/>
          </w:tcPr>
          <w:p w14:paraId="0F7746F4" w14:textId="77777777" w:rsidR="0049744B" w:rsidRPr="00FA4FD4" w:rsidRDefault="0049744B" w:rsidP="006A63A4">
            <w:pPr>
              <w:rPr>
                <w:rFonts w:cstheme="minorHAnsi"/>
                <w:sz w:val="28"/>
                <w:szCs w:val="28"/>
              </w:rPr>
            </w:pPr>
            <w:r w:rsidRPr="00FA4FD4">
              <w:rPr>
                <w:rFonts w:cstheme="minorHAnsi"/>
                <w:sz w:val="28"/>
                <w:szCs w:val="28"/>
              </w:rPr>
              <w:t>LOCATION:</w:t>
            </w:r>
          </w:p>
        </w:tc>
        <w:tc>
          <w:tcPr>
            <w:tcW w:w="7255" w:type="dxa"/>
          </w:tcPr>
          <w:p w14:paraId="6DE9B916" w14:textId="7D1F1012" w:rsidR="0049744B" w:rsidRPr="007643F4" w:rsidRDefault="0049744B" w:rsidP="006A63A4">
            <w:pPr>
              <w:rPr>
                <w:rFonts w:cstheme="minorHAnsi"/>
                <w:sz w:val="26"/>
                <w:szCs w:val="28"/>
              </w:rPr>
            </w:pPr>
            <w:r w:rsidRPr="007643F4">
              <w:rPr>
                <w:rFonts w:cstheme="minorHAnsi"/>
                <w:sz w:val="26"/>
                <w:szCs w:val="28"/>
              </w:rPr>
              <w:t xml:space="preserve">St Edmund Campion </w:t>
            </w:r>
            <w:r w:rsidR="00BD0E9F">
              <w:rPr>
                <w:rFonts w:cstheme="minorHAnsi"/>
                <w:sz w:val="26"/>
                <w:szCs w:val="28"/>
              </w:rPr>
              <w:t xml:space="preserve">Catholic </w:t>
            </w:r>
            <w:r w:rsidRPr="007643F4">
              <w:rPr>
                <w:rFonts w:cstheme="minorHAnsi"/>
                <w:sz w:val="26"/>
                <w:szCs w:val="28"/>
              </w:rPr>
              <w:t>School, Erdington</w:t>
            </w:r>
          </w:p>
        </w:tc>
      </w:tr>
      <w:tr w:rsidR="0049744B" w14:paraId="3F080A8A" w14:textId="77777777" w:rsidTr="006A63A4">
        <w:trPr>
          <w:trHeight w:val="669"/>
        </w:trPr>
        <w:tc>
          <w:tcPr>
            <w:tcW w:w="3119" w:type="dxa"/>
          </w:tcPr>
          <w:p w14:paraId="383A7CB5" w14:textId="77777777" w:rsidR="0049744B" w:rsidRPr="00FA4FD4" w:rsidRDefault="0049744B" w:rsidP="006A63A4">
            <w:pPr>
              <w:rPr>
                <w:rFonts w:cstheme="minorHAnsi"/>
                <w:sz w:val="28"/>
                <w:szCs w:val="28"/>
              </w:rPr>
            </w:pPr>
            <w:r w:rsidRPr="00FA4FD4">
              <w:rPr>
                <w:rFonts w:cstheme="minorHAnsi"/>
                <w:sz w:val="28"/>
                <w:szCs w:val="28"/>
              </w:rPr>
              <w:t xml:space="preserve">WORKING PATTERN: </w:t>
            </w:r>
          </w:p>
        </w:tc>
        <w:tc>
          <w:tcPr>
            <w:tcW w:w="7255" w:type="dxa"/>
          </w:tcPr>
          <w:p w14:paraId="36CF0538" w14:textId="77777777" w:rsidR="0049744B" w:rsidRPr="007643F4" w:rsidRDefault="0049744B" w:rsidP="006A63A4">
            <w:pPr>
              <w:rPr>
                <w:rFonts w:cstheme="minorHAnsi"/>
                <w:sz w:val="26"/>
                <w:szCs w:val="28"/>
              </w:rPr>
            </w:pPr>
            <w:r>
              <w:rPr>
                <w:rFonts w:cstheme="minorHAnsi"/>
                <w:sz w:val="26"/>
                <w:szCs w:val="28"/>
              </w:rPr>
              <w:t>Full Time</w:t>
            </w:r>
            <w:r w:rsidRPr="007643F4">
              <w:rPr>
                <w:rFonts w:cstheme="minorHAnsi"/>
                <w:sz w:val="26"/>
                <w:szCs w:val="28"/>
              </w:rPr>
              <w:t xml:space="preserve"> </w:t>
            </w:r>
          </w:p>
        </w:tc>
      </w:tr>
      <w:tr w:rsidR="0049744B" w14:paraId="4873D2F2" w14:textId="77777777" w:rsidTr="006A63A4">
        <w:trPr>
          <w:trHeight w:val="1931"/>
        </w:trPr>
        <w:tc>
          <w:tcPr>
            <w:tcW w:w="3119" w:type="dxa"/>
          </w:tcPr>
          <w:p w14:paraId="328917C4" w14:textId="77777777" w:rsidR="0049744B" w:rsidRPr="00FA4FD4" w:rsidRDefault="0049744B" w:rsidP="006A63A4">
            <w:pPr>
              <w:rPr>
                <w:rFonts w:cstheme="minorHAnsi"/>
                <w:sz w:val="28"/>
                <w:szCs w:val="28"/>
              </w:rPr>
            </w:pPr>
            <w:r w:rsidRPr="00FA4FD4">
              <w:rPr>
                <w:rFonts w:cstheme="minorHAnsi"/>
                <w:sz w:val="28"/>
                <w:szCs w:val="28"/>
              </w:rPr>
              <w:t>DISCLOSURE LEVEL:</w:t>
            </w:r>
          </w:p>
        </w:tc>
        <w:tc>
          <w:tcPr>
            <w:tcW w:w="7255" w:type="dxa"/>
          </w:tcPr>
          <w:p w14:paraId="5061868E" w14:textId="4CD94C3E" w:rsidR="0049744B" w:rsidRPr="007643F4" w:rsidRDefault="0049744B" w:rsidP="006A63A4">
            <w:pPr>
              <w:rPr>
                <w:rFonts w:cstheme="minorHAnsi"/>
                <w:sz w:val="26"/>
                <w:szCs w:val="28"/>
              </w:rPr>
            </w:pPr>
            <w:r w:rsidRPr="007643F4">
              <w:rPr>
                <w:rFonts w:cstheme="minorHAnsi"/>
                <w:sz w:val="26"/>
                <w:szCs w:val="28"/>
              </w:rPr>
              <w:t xml:space="preserve">Enhanced - St Edmund Campion </w:t>
            </w:r>
            <w:r w:rsidR="00BD0E9F">
              <w:rPr>
                <w:rFonts w:cstheme="minorHAnsi"/>
                <w:sz w:val="26"/>
                <w:szCs w:val="28"/>
              </w:rPr>
              <w:t xml:space="preserve">Catholic </w:t>
            </w:r>
            <w:r w:rsidRPr="007643F4">
              <w:rPr>
                <w:rFonts w:cstheme="minorHAnsi"/>
                <w:sz w:val="26"/>
                <w:szCs w:val="28"/>
              </w:rPr>
              <w:t>School is committed to safeguarding and promoting the welfare of children and young people. We expect all staff to share this commitment and to undergo appropriate checks, including enhanced DBS checks.</w:t>
            </w:r>
          </w:p>
        </w:tc>
      </w:tr>
      <w:tr w:rsidR="0049744B" w14:paraId="70C35184" w14:textId="77777777" w:rsidTr="006A63A4">
        <w:trPr>
          <w:trHeight w:val="1309"/>
        </w:trPr>
        <w:tc>
          <w:tcPr>
            <w:tcW w:w="3119" w:type="dxa"/>
          </w:tcPr>
          <w:p w14:paraId="1E707432" w14:textId="77777777" w:rsidR="0049744B" w:rsidRPr="00FA4FD4" w:rsidRDefault="0049744B" w:rsidP="006A63A4">
            <w:pPr>
              <w:rPr>
                <w:rFonts w:cstheme="minorHAnsi"/>
                <w:sz w:val="28"/>
                <w:szCs w:val="28"/>
              </w:rPr>
            </w:pPr>
            <w:r w:rsidRPr="001B7AAD">
              <w:rPr>
                <w:rFonts w:cstheme="minorHAnsi"/>
                <w:sz w:val="26"/>
              </w:rPr>
              <w:t>LEVEL OF SUPERVISION</w:t>
            </w:r>
            <w:r>
              <w:rPr>
                <w:rFonts w:cstheme="minorHAnsi"/>
                <w:sz w:val="26"/>
              </w:rPr>
              <w:t>:</w:t>
            </w:r>
          </w:p>
        </w:tc>
        <w:tc>
          <w:tcPr>
            <w:tcW w:w="7255" w:type="dxa"/>
          </w:tcPr>
          <w:p w14:paraId="5B265351" w14:textId="77777777" w:rsidR="0049744B" w:rsidRPr="001B7AAD" w:rsidRDefault="0049744B" w:rsidP="006A63A4">
            <w:pPr>
              <w:ind w:right="-45"/>
              <w:rPr>
                <w:rFonts w:cstheme="minorHAnsi"/>
                <w:strike/>
                <w:sz w:val="26"/>
              </w:rPr>
            </w:pPr>
            <w:r w:rsidRPr="001B7AAD">
              <w:rPr>
                <w:rFonts w:cstheme="minorHAnsi"/>
                <w:strike/>
                <w:sz w:val="26"/>
              </w:rPr>
              <w:t>1.</w:t>
            </w:r>
            <w:r w:rsidRPr="001B7AAD">
              <w:rPr>
                <w:rFonts w:cstheme="minorHAnsi"/>
                <w:strike/>
                <w:sz w:val="26"/>
              </w:rPr>
              <w:tab/>
              <w:t>Regularly supervised with work checked by supervisor</w:t>
            </w:r>
          </w:p>
          <w:p w14:paraId="68572A42" w14:textId="77777777" w:rsidR="0049744B" w:rsidRPr="001B7AAD" w:rsidRDefault="0049744B" w:rsidP="006A63A4">
            <w:pPr>
              <w:ind w:right="-45"/>
              <w:rPr>
                <w:rFonts w:cstheme="minorHAnsi"/>
                <w:sz w:val="26"/>
              </w:rPr>
            </w:pPr>
            <w:r w:rsidRPr="001B7AAD">
              <w:rPr>
                <w:rFonts w:cstheme="minorHAnsi"/>
                <w:sz w:val="26"/>
              </w:rPr>
              <w:t>2.</w:t>
            </w:r>
            <w:r w:rsidRPr="001B7AAD">
              <w:rPr>
                <w:rFonts w:cstheme="minorHAnsi"/>
                <w:sz w:val="26"/>
              </w:rPr>
              <w:tab/>
            </w:r>
            <w:r w:rsidRPr="006513A7">
              <w:rPr>
                <w:rFonts w:cstheme="minorHAnsi"/>
                <w:strike/>
                <w:sz w:val="26"/>
              </w:rPr>
              <w:t>Left to work within established guidelines subject to scrutiny by supervisor</w:t>
            </w:r>
          </w:p>
          <w:p w14:paraId="72FD0C07" w14:textId="77777777" w:rsidR="0049744B" w:rsidRPr="00210099" w:rsidRDefault="0049744B" w:rsidP="006A63A4">
            <w:pPr>
              <w:ind w:right="-45"/>
              <w:rPr>
                <w:rFonts w:cstheme="minorHAnsi"/>
                <w:strike/>
              </w:rPr>
            </w:pPr>
            <w:r w:rsidRPr="006513A7">
              <w:rPr>
                <w:rFonts w:cstheme="minorHAnsi"/>
                <w:sz w:val="26"/>
              </w:rPr>
              <w:t>3.</w:t>
            </w:r>
            <w:r w:rsidRPr="006513A7">
              <w:rPr>
                <w:rFonts w:cstheme="minorHAnsi"/>
                <w:sz w:val="26"/>
              </w:rPr>
              <w:tab/>
              <w:t>Plan own work to ensure the meeting of defined objectives</w:t>
            </w:r>
          </w:p>
        </w:tc>
      </w:tr>
    </w:tbl>
    <w:p w14:paraId="101B213A" w14:textId="77777777" w:rsidR="0049744B" w:rsidRDefault="0049744B" w:rsidP="0049744B">
      <w:pPr>
        <w:rPr>
          <w:rFonts w:cstheme="minorHAnsi"/>
          <w:sz w:val="28"/>
          <w:szCs w:val="28"/>
        </w:rPr>
      </w:pPr>
    </w:p>
    <w:p w14:paraId="6D20AA3B" w14:textId="2FF82DBB" w:rsidR="0049744B" w:rsidRPr="00470F35" w:rsidRDefault="0049744B" w:rsidP="0049744B">
      <w:pPr>
        <w:rPr>
          <w:rFonts w:cstheme="minorHAnsi"/>
          <w:sz w:val="26"/>
          <w:szCs w:val="28"/>
        </w:rPr>
      </w:pPr>
      <w:r w:rsidRPr="009172FB">
        <w:rPr>
          <w:rFonts w:cstheme="minorHAnsi"/>
          <w:sz w:val="26"/>
          <w:szCs w:val="28"/>
        </w:rPr>
        <w:t xml:space="preserve">Members of staff at St Edmund Campion </w:t>
      </w:r>
      <w:r w:rsidR="00BD0E9F">
        <w:rPr>
          <w:rFonts w:cstheme="minorHAnsi"/>
          <w:sz w:val="26"/>
          <w:szCs w:val="28"/>
        </w:rPr>
        <w:t xml:space="preserve">Catholic </w:t>
      </w:r>
      <w:r w:rsidRPr="009172FB">
        <w:rPr>
          <w:rFonts w:cstheme="minorHAnsi"/>
          <w:sz w:val="26"/>
          <w:szCs w:val="28"/>
        </w:rPr>
        <w:t xml:space="preserve">School </w:t>
      </w:r>
      <w:r>
        <w:rPr>
          <w:rFonts w:cstheme="minorHAnsi"/>
          <w:sz w:val="26"/>
          <w:szCs w:val="28"/>
        </w:rPr>
        <w:t>will</w:t>
      </w:r>
      <w:r w:rsidRPr="009172FB">
        <w:rPr>
          <w:rFonts w:cstheme="minorHAnsi"/>
          <w:sz w:val="26"/>
          <w:szCs w:val="28"/>
        </w:rPr>
        <w:t xml:space="preserve"> role model the Catholic values of the school at all times and support</w:t>
      </w:r>
      <w:r>
        <w:rPr>
          <w:rFonts w:cstheme="minorHAnsi"/>
          <w:sz w:val="26"/>
          <w:szCs w:val="28"/>
        </w:rPr>
        <w:t xml:space="preserve"> the school in delivering on it</w:t>
      </w:r>
      <w:r w:rsidRPr="009172FB">
        <w:rPr>
          <w:rFonts w:cstheme="minorHAnsi"/>
          <w:sz w:val="26"/>
          <w:szCs w:val="28"/>
        </w:rPr>
        <w:t xml:space="preserve">s vision and ethos in a professional, positive and constructive manner. They are required to follow all policies and procedures as directed as well as have a clear understanding of the school code of conduct. </w:t>
      </w:r>
      <w:r>
        <w:rPr>
          <w:rFonts w:cstheme="minorHAnsi"/>
          <w:sz w:val="26"/>
          <w:szCs w:val="28"/>
        </w:rPr>
        <w:t xml:space="preserve">Having high standards and expectations for all pupils to succeed is the minimum expectation. </w:t>
      </w:r>
      <w:bookmarkStart w:id="0" w:name="_GoBack"/>
      <w:bookmarkEnd w:id="0"/>
    </w:p>
    <w:p w14:paraId="192F9957" w14:textId="77777777" w:rsidR="0049744B" w:rsidRDefault="0049744B" w:rsidP="0049744B">
      <w:pPr>
        <w:rPr>
          <w:rFonts w:cstheme="minorHAnsi"/>
          <w:sz w:val="28"/>
          <w:szCs w:val="28"/>
        </w:rPr>
      </w:pPr>
      <w:r>
        <w:rPr>
          <w:rFonts w:cstheme="minorHAnsi"/>
          <w:sz w:val="28"/>
          <w:szCs w:val="28"/>
        </w:rPr>
        <w:t>JOB PURPOSE:</w:t>
      </w:r>
    </w:p>
    <w:p w14:paraId="521A547A" w14:textId="77777777" w:rsidR="0049744B" w:rsidRDefault="0049744B" w:rsidP="0049744B">
      <w:pPr>
        <w:tabs>
          <w:tab w:val="left" w:pos="2826"/>
        </w:tabs>
      </w:pPr>
      <w:r>
        <w:t>The post holder will be responsible for</w:t>
      </w:r>
      <w:r w:rsidR="00493123">
        <w:t>:</w:t>
      </w:r>
    </w:p>
    <w:p w14:paraId="5727BD29" w14:textId="77777777" w:rsidR="00493123" w:rsidRPr="00493123" w:rsidRDefault="00493123" w:rsidP="00493123">
      <w:pPr>
        <w:pStyle w:val="ListParagraph"/>
        <w:numPr>
          <w:ilvl w:val="0"/>
          <w:numId w:val="6"/>
        </w:numPr>
        <w:tabs>
          <w:tab w:val="left" w:pos="2826"/>
        </w:tabs>
        <w:rPr>
          <w:rFonts w:asciiTheme="minorHAnsi" w:hAnsiTheme="minorHAnsi" w:cstheme="minorHAnsi"/>
          <w:sz w:val="22"/>
          <w:szCs w:val="28"/>
        </w:rPr>
      </w:pPr>
      <w:r w:rsidRPr="00493123">
        <w:rPr>
          <w:rFonts w:asciiTheme="minorHAnsi" w:hAnsiTheme="minorHAnsi" w:cstheme="minorHAnsi"/>
          <w:sz w:val="22"/>
          <w:szCs w:val="28"/>
        </w:rPr>
        <w:t>Teaching the PE curriculum including Sport and Leisure as allocated</w:t>
      </w:r>
    </w:p>
    <w:p w14:paraId="2A90BCDD" w14:textId="77777777" w:rsidR="00493123" w:rsidRPr="00493123" w:rsidRDefault="00493123" w:rsidP="00493123">
      <w:pPr>
        <w:pStyle w:val="ListParagraph"/>
        <w:numPr>
          <w:ilvl w:val="0"/>
          <w:numId w:val="6"/>
        </w:numPr>
        <w:tabs>
          <w:tab w:val="left" w:pos="2826"/>
        </w:tabs>
        <w:rPr>
          <w:rFonts w:asciiTheme="minorHAnsi" w:hAnsiTheme="minorHAnsi" w:cstheme="minorHAnsi"/>
          <w:sz w:val="22"/>
          <w:szCs w:val="28"/>
        </w:rPr>
      </w:pPr>
      <w:r w:rsidRPr="00493123">
        <w:rPr>
          <w:rFonts w:asciiTheme="minorHAnsi" w:hAnsiTheme="minorHAnsi" w:cstheme="minorHAnsi"/>
          <w:sz w:val="22"/>
          <w:szCs w:val="28"/>
        </w:rPr>
        <w:t>Overseeing the school’s extra curricula programme</w:t>
      </w:r>
    </w:p>
    <w:p w14:paraId="0DAA4481" w14:textId="77777777" w:rsidR="00493123" w:rsidRPr="00493123" w:rsidRDefault="00493123" w:rsidP="00493123">
      <w:pPr>
        <w:pStyle w:val="ListParagraph"/>
        <w:numPr>
          <w:ilvl w:val="0"/>
          <w:numId w:val="6"/>
        </w:numPr>
        <w:tabs>
          <w:tab w:val="left" w:pos="2826"/>
        </w:tabs>
        <w:rPr>
          <w:rFonts w:asciiTheme="minorHAnsi" w:hAnsiTheme="minorHAnsi" w:cstheme="minorHAnsi"/>
          <w:sz w:val="22"/>
          <w:szCs w:val="28"/>
        </w:rPr>
      </w:pPr>
      <w:r w:rsidRPr="00493123">
        <w:rPr>
          <w:rFonts w:asciiTheme="minorHAnsi" w:hAnsiTheme="minorHAnsi" w:cstheme="minorHAnsi"/>
          <w:sz w:val="22"/>
          <w:szCs w:val="28"/>
        </w:rPr>
        <w:t>Being the designated Educational Visits Coordinator</w:t>
      </w:r>
    </w:p>
    <w:p w14:paraId="5812B0A6" w14:textId="77777777" w:rsidR="00493123" w:rsidRPr="00493123" w:rsidRDefault="00493123" w:rsidP="00493123">
      <w:pPr>
        <w:pStyle w:val="ListParagraph"/>
        <w:numPr>
          <w:ilvl w:val="0"/>
          <w:numId w:val="6"/>
        </w:numPr>
        <w:tabs>
          <w:tab w:val="left" w:pos="2826"/>
        </w:tabs>
        <w:rPr>
          <w:rFonts w:asciiTheme="minorHAnsi" w:hAnsiTheme="minorHAnsi" w:cstheme="minorHAnsi"/>
          <w:sz w:val="22"/>
          <w:szCs w:val="28"/>
        </w:rPr>
      </w:pPr>
      <w:r w:rsidRPr="00493123">
        <w:rPr>
          <w:rFonts w:asciiTheme="minorHAnsi" w:hAnsiTheme="minorHAnsi" w:cstheme="minorHAnsi"/>
          <w:sz w:val="22"/>
          <w:szCs w:val="28"/>
        </w:rPr>
        <w:t>Overseeing the Outdoor Education programme</w:t>
      </w:r>
    </w:p>
    <w:p w14:paraId="600FBB73" w14:textId="77777777" w:rsidR="0070705C" w:rsidRDefault="0079440D" w:rsidP="0079440D">
      <w:pPr>
        <w:tabs>
          <w:tab w:val="left" w:pos="1930"/>
        </w:tabs>
        <w:rPr>
          <w:b/>
          <w:sz w:val="20"/>
          <w:szCs w:val="20"/>
          <w:u w:val="single"/>
        </w:rPr>
      </w:pPr>
      <w:r>
        <w:rPr>
          <w:b/>
          <w:sz w:val="20"/>
          <w:szCs w:val="20"/>
          <w:u w:val="single"/>
        </w:rPr>
        <w:tab/>
      </w:r>
    </w:p>
    <w:p w14:paraId="5697213D" w14:textId="77777777" w:rsidR="0049744B" w:rsidRPr="00DC14F0" w:rsidRDefault="0049744B" w:rsidP="0049744B">
      <w:pPr>
        <w:rPr>
          <w:b/>
          <w:sz w:val="20"/>
          <w:szCs w:val="20"/>
          <w:u w:val="single"/>
        </w:rPr>
      </w:pPr>
      <w:r w:rsidRPr="00DC14F0">
        <w:rPr>
          <w:b/>
          <w:sz w:val="20"/>
          <w:szCs w:val="20"/>
          <w:u w:val="single"/>
        </w:rPr>
        <w:lastRenderedPageBreak/>
        <w:t>Teaching</w:t>
      </w:r>
    </w:p>
    <w:p w14:paraId="7EE301AA" w14:textId="77777777" w:rsidR="0049744B" w:rsidRPr="00DC14F0" w:rsidRDefault="0049744B" w:rsidP="0049744B">
      <w:pPr>
        <w:spacing w:line="276" w:lineRule="auto"/>
        <w:rPr>
          <w:rFonts w:eastAsia="Calibri"/>
          <w:sz w:val="20"/>
          <w:szCs w:val="20"/>
        </w:rPr>
      </w:pPr>
      <w:r w:rsidRPr="00DC14F0">
        <w:rPr>
          <w:rFonts w:eastAsia="Calibri"/>
          <w:sz w:val="20"/>
          <w:szCs w:val="20"/>
        </w:rPr>
        <w:t xml:space="preserve">Required by the School Teachers’ Pay and Conditions Document to carry out the professional duties of a </w:t>
      </w:r>
      <w:r w:rsidRPr="00DC14F0">
        <w:rPr>
          <w:rFonts w:eastAsia="Calibri"/>
          <w:b/>
          <w:sz w:val="20"/>
          <w:szCs w:val="20"/>
        </w:rPr>
        <w:t>teacher:</w:t>
      </w:r>
    </w:p>
    <w:p w14:paraId="65C3D529" w14:textId="77777777" w:rsidR="0049744B" w:rsidRPr="00DC14F0" w:rsidRDefault="0049744B" w:rsidP="0049744B">
      <w:pPr>
        <w:pStyle w:val="ListParagraph"/>
        <w:numPr>
          <w:ilvl w:val="0"/>
          <w:numId w:val="1"/>
        </w:numPr>
        <w:spacing w:line="276" w:lineRule="auto"/>
        <w:rPr>
          <w:rFonts w:asciiTheme="minorHAnsi" w:eastAsia="Calibri" w:hAnsiTheme="minorHAnsi"/>
          <w:sz w:val="20"/>
          <w:szCs w:val="20"/>
        </w:rPr>
      </w:pPr>
      <w:r w:rsidRPr="00DC14F0">
        <w:rPr>
          <w:rFonts w:asciiTheme="minorHAnsi" w:eastAsia="Calibri" w:hAnsiTheme="minorHAnsi"/>
          <w:sz w:val="20"/>
          <w:szCs w:val="20"/>
        </w:rPr>
        <w:t>Consistently meet all of the DfE Teacher standards and role model highly effective teaching and learning</w:t>
      </w:r>
    </w:p>
    <w:p w14:paraId="24D57038" w14:textId="77777777" w:rsidR="0049744B" w:rsidRPr="00DC14F0" w:rsidRDefault="0049744B" w:rsidP="0049744B">
      <w:pPr>
        <w:pStyle w:val="ListParagraph"/>
        <w:numPr>
          <w:ilvl w:val="0"/>
          <w:numId w:val="1"/>
        </w:numPr>
        <w:spacing w:line="276" w:lineRule="auto"/>
        <w:rPr>
          <w:rFonts w:asciiTheme="minorHAnsi" w:eastAsia="Calibri" w:hAnsiTheme="minorHAnsi"/>
          <w:sz w:val="20"/>
          <w:szCs w:val="20"/>
        </w:rPr>
      </w:pPr>
      <w:r w:rsidRPr="00DC14F0">
        <w:rPr>
          <w:rFonts w:asciiTheme="minorHAnsi" w:eastAsia="Calibri" w:hAnsiTheme="minorHAnsi"/>
          <w:sz w:val="20"/>
          <w:szCs w:val="20"/>
        </w:rPr>
        <w:t>Be accountable for the performance of pupils within allocated classes</w:t>
      </w:r>
    </w:p>
    <w:p w14:paraId="2B3EE485" w14:textId="77777777" w:rsidR="0049744B" w:rsidRPr="00DC14F0" w:rsidRDefault="0049744B" w:rsidP="0049744B">
      <w:pPr>
        <w:pStyle w:val="ListParagraph"/>
        <w:numPr>
          <w:ilvl w:val="0"/>
          <w:numId w:val="1"/>
        </w:numPr>
        <w:spacing w:line="276" w:lineRule="auto"/>
        <w:rPr>
          <w:rFonts w:asciiTheme="minorHAnsi" w:eastAsia="Calibri" w:hAnsiTheme="minorHAnsi"/>
          <w:sz w:val="20"/>
          <w:szCs w:val="20"/>
        </w:rPr>
      </w:pPr>
      <w:r w:rsidRPr="00DC14F0">
        <w:rPr>
          <w:rFonts w:asciiTheme="minorHAnsi" w:eastAsia="Calibri" w:hAnsiTheme="minorHAnsi"/>
          <w:sz w:val="20"/>
          <w:szCs w:val="20"/>
        </w:rPr>
        <w:t>Follow all school policies around teaching and learning and adhere to the school code of conduct</w:t>
      </w:r>
    </w:p>
    <w:p w14:paraId="26D1836E" w14:textId="77777777" w:rsidR="0049744B" w:rsidRPr="00DC14F0" w:rsidRDefault="0049744B" w:rsidP="0049744B">
      <w:pPr>
        <w:pStyle w:val="ListParagraph"/>
        <w:numPr>
          <w:ilvl w:val="0"/>
          <w:numId w:val="1"/>
        </w:numPr>
        <w:spacing w:line="276" w:lineRule="auto"/>
        <w:rPr>
          <w:rFonts w:asciiTheme="minorHAnsi" w:eastAsia="Calibri" w:hAnsiTheme="minorHAnsi"/>
          <w:sz w:val="20"/>
          <w:szCs w:val="20"/>
        </w:rPr>
      </w:pPr>
      <w:r w:rsidRPr="00DC14F0">
        <w:rPr>
          <w:rFonts w:asciiTheme="minorHAnsi" w:eastAsia="Calibri" w:hAnsiTheme="minorHAnsi"/>
          <w:sz w:val="20"/>
          <w:szCs w:val="20"/>
        </w:rPr>
        <w:t>Report on the progress of these students in accordance with faculty and whole school policy</w:t>
      </w:r>
    </w:p>
    <w:p w14:paraId="4EABE6E1" w14:textId="77777777" w:rsidR="0049744B" w:rsidRDefault="0049744B" w:rsidP="0049744B">
      <w:pPr>
        <w:pStyle w:val="ListParagraph"/>
        <w:numPr>
          <w:ilvl w:val="0"/>
          <w:numId w:val="1"/>
        </w:numPr>
        <w:spacing w:line="276" w:lineRule="auto"/>
        <w:rPr>
          <w:rFonts w:asciiTheme="minorHAnsi" w:eastAsia="Calibri" w:hAnsiTheme="minorHAnsi"/>
          <w:sz w:val="20"/>
          <w:szCs w:val="20"/>
        </w:rPr>
      </w:pPr>
      <w:r w:rsidRPr="00DC14F0">
        <w:rPr>
          <w:rFonts w:asciiTheme="minorHAnsi" w:eastAsia="Calibri" w:hAnsiTheme="minorHAnsi"/>
          <w:sz w:val="20"/>
          <w:szCs w:val="20"/>
        </w:rPr>
        <w:t>Participate fully in the school performance management processes</w:t>
      </w:r>
    </w:p>
    <w:p w14:paraId="33C5305D" w14:textId="77777777" w:rsidR="0049744B" w:rsidRPr="0049744B" w:rsidRDefault="0049744B" w:rsidP="0049744B">
      <w:pPr>
        <w:pStyle w:val="ListParagraph"/>
        <w:numPr>
          <w:ilvl w:val="0"/>
          <w:numId w:val="1"/>
        </w:numPr>
        <w:spacing w:line="276" w:lineRule="auto"/>
        <w:rPr>
          <w:rFonts w:asciiTheme="minorHAnsi" w:eastAsia="Calibri" w:hAnsiTheme="minorHAnsi"/>
          <w:sz w:val="20"/>
          <w:szCs w:val="20"/>
        </w:rPr>
      </w:pPr>
      <w:r w:rsidRPr="0049744B">
        <w:rPr>
          <w:rStyle w:val="normaltextrun"/>
          <w:rFonts w:ascii="Calibri" w:hAnsi="Calibri" w:cs="Calibri"/>
          <w:sz w:val="20"/>
          <w:szCs w:val="20"/>
        </w:rPr>
        <w:t>Take responsibility for own professional development to ensure full understanding of quality delivery and provision</w:t>
      </w:r>
    </w:p>
    <w:p w14:paraId="2EDD2578" w14:textId="77777777" w:rsidR="0049744B" w:rsidRDefault="0049744B" w:rsidP="0049744B">
      <w:pPr>
        <w:rPr>
          <w:b/>
          <w:sz w:val="20"/>
          <w:szCs w:val="20"/>
          <w:u w:val="single"/>
        </w:rPr>
      </w:pPr>
    </w:p>
    <w:p w14:paraId="74F34395" w14:textId="77777777" w:rsidR="0049744B" w:rsidRPr="00DC14F0" w:rsidRDefault="0049744B" w:rsidP="0049744B">
      <w:pPr>
        <w:rPr>
          <w:b/>
          <w:sz w:val="20"/>
          <w:szCs w:val="20"/>
          <w:u w:val="single"/>
        </w:rPr>
      </w:pPr>
      <w:r w:rsidRPr="00DC14F0">
        <w:rPr>
          <w:b/>
          <w:sz w:val="20"/>
          <w:szCs w:val="20"/>
          <w:u w:val="single"/>
        </w:rPr>
        <w:t xml:space="preserve">Professional </w:t>
      </w:r>
      <w:r w:rsidR="00F671AE">
        <w:rPr>
          <w:b/>
          <w:sz w:val="20"/>
          <w:szCs w:val="20"/>
          <w:u w:val="single"/>
        </w:rPr>
        <w:t>R</w:t>
      </w:r>
      <w:r w:rsidRPr="00DC14F0">
        <w:rPr>
          <w:b/>
          <w:sz w:val="20"/>
          <w:szCs w:val="20"/>
          <w:u w:val="single"/>
        </w:rPr>
        <w:t>esponsibilities</w:t>
      </w:r>
    </w:p>
    <w:p w14:paraId="3374A6E9" w14:textId="77777777" w:rsidR="00F671AE" w:rsidRPr="00DC14F0" w:rsidRDefault="00F671AE" w:rsidP="00F671AE">
      <w:pPr>
        <w:pStyle w:val="ListParagraph"/>
        <w:numPr>
          <w:ilvl w:val="0"/>
          <w:numId w:val="1"/>
        </w:numPr>
        <w:spacing w:line="276" w:lineRule="auto"/>
        <w:rPr>
          <w:rFonts w:asciiTheme="minorHAnsi" w:eastAsia="Calibri" w:hAnsiTheme="minorHAnsi"/>
          <w:sz w:val="20"/>
          <w:szCs w:val="20"/>
        </w:rPr>
      </w:pPr>
      <w:r w:rsidRPr="00DC14F0">
        <w:rPr>
          <w:rFonts w:asciiTheme="minorHAnsi" w:eastAsia="Calibri" w:hAnsiTheme="minorHAnsi"/>
          <w:sz w:val="20"/>
          <w:szCs w:val="22"/>
        </w:rPr>
        <w:t>Model Catholic moral purpose and an enthusiasm for making a positive difference for children through the Gospel values, and to engender in others the belief that schools are integral to in changing lives for the better and for improving life chances</w:t>
      </w:r>
      <w:r w:rsidRPr="00DC14F0">
        <w:rPr>
          <w:rFonts w:asciiTheme="minorHAnsi" w:eastAsia="Calibri" w:hAnsiTheme="minorHAnsi"/>
          <w:sz w:val="20"/>
          <w:szCs w:val="20"/>
        </w:rPr>
        <w:t xml:space="preserve"> </w:t>
      </w:r>
    </w:p>
    <w:p w14:paraId="1D34152F" w14:textId="77777777" w:rsidR="00F671AE" w:rsidRDefault="00F671AE" w:rsidP="00F671AE">
      <w:pPr>
        <w:pStyle w:val="ListParagraph"/>
        <w:numPr>
          <w:ilvl w:val="0"/>
          <w:numId w:val="1"/>
        </w:numPr>
        <w:spacing w:line="276" w:lineRule="auto"/>
        <w:rPr>
          <w:rFonts w:asciiTheme="minorHAnsi" w:eastAsia="Calibri" w:hAnsiTheme="minorHAnsi"/>
          <w:sz w:val="20"/>
          <w:szCs w:val="20"/>
        </w:rPr>
      </w:pPr>
      <w:r w:rsidRPr="00DC14F0">
        <w:rPr>
          <w:rFonts w:asciiTheme="minorHAnsi" w:eastAsia="Calibri" w:hAnsiTheme="minorHAnsi"/>
          <w:sz w:val="20"/>
          <w:szCs w:val="20"/>
        </w:rPr>
        <w:t>Create and contribute to a positive culture of high achievement and standards across the school and in all aspects of school life.</w:t>
      </w:r>
    </w:p>
    <w:p w14:paraId="721D6C0F" w14:textId="77777777" w:rsidR="0079440D" w:rsidRPr="00DC14F0" w:rsidRDefault="0079440D" w:rsidP="00F671AE">
      <w:pPr>
        <w:pStyle w:val="ListParagraph"/>
        <w:numPr>
          <w:ilvl w:val="0"/>
          <w:numId w:val="1"/>
        </w:numPr>
        <w:spacing w:line="276" w:lineRule="auto"/>
        <w:rPr>
          <w:rFonts w:asciiTheme="minorHAnsi" w:eastAsia="Calibri" w:hAnsiTheme="minorHAnsi"/>
          <w:sz w:val="20"/>
          <w:szCs w:val="20"/>
        </w:rPr>
      </w:pPr>
      <w:r>
        <w:rPr>
          <w:rFonts w:asciiTheme="minorHAnsi" w:eastAsia="Calibri" w:hAnsiTheme="minorHAnsi"/>
          <w:sz w:val="20"/>
          <w:szCs w:val="20"/>
        </w:rPr>
        <w:t xml:space="preserve">Actively follow and promote school policy particularly those around teaching and learning, curriculum and assessment and behaviour. </w:t>
      </w:r>
    </w:p>
    <w:p w14:paraId="6DC7804B" w14:textId="77777777" w:rsidR="00F671AE" w:rsidRPr="00DC14F0" w:rsidRDefault="00F671AE" w:rsidP="00F671AE">
      <w:pPr>
        <w:pStyle w:val="ListParagraph"/>
        <w:numPr>
          <w:ilvl w:val="0"/>
          <w:numId w:val="1"/>
        </w:numPr>
        <w:spacing w:line="276" w:lineRule="auto"/>
        <w:rPr>
          <w:rFonts w:asciiTheme="minorHAnsi" w:eastAsia="Calibri" w:hAnsiTheme="minorHAnsi"/>
          <w:sz w:val="20"/>
          <w:szCs w:val="20"/>
        </w:rPr>
      </w:pPr>
      <w:r w:rsidRPr="00DC14F0">
        <w:rPr>
          <w:rFonts w:asciiTheme="minorHAnsi" w:eastAsia="Calibri" w:hAnsiTheme="minorHAnsi"/>
          <w:sz w:val="20"/>
          <w:szCs w:val="20"/>
        </w:rPr>
        <w:t>Contribute to strategic planning and developme</w:t>
      </w:r>
      <w:r>
        <w:rPr>
          <w:rFonts w:asciiTheme="minorHAnsi" w:eastAsia="Calibri" w:hAnsiTheme="minorHAnsi"/>
          <w:sz w:val="20"/>
          <w:szCs w:val="20"/>
        </w:rPr>
        <w:t>nt at department level supporting the Head of Department accordingly</w:t>
      </w:r>
    </w:p>
    <w:p w14:paraId="1991BF66" w14:textId="77777777" w:rsidR="00F671AE" w:rsidRPr="00DC14F0" w:rsidRDefault="00F671AE" w:rsidP="00F671AE">
      <w:pPr>
        <w:pStyle w:val="ListParagraph"/>
        <w:numPr>
          <w:ilvl w:val="0"/>
          <w:numId w:val="1"/>
        </w:numPr>
        <w:rPr>
          <w:rFonts w:asciiTheme="minorHAnsi" w:hAnsiTheme="minorHAnsi"/>
          <w:sz w:val="20"/>
          <w:szCs w:val="20"/>
          <w:u w:val="single"/>
        </w:rPr>
      </w:pPr>
      <w:r w:rsidRPr="00DC14F0">
        <w:rPr>
          <w:rFonts w:asciiTheme="minorHAnsi" w:eastAsia="Calibri" w:hAnsiTheme="minorHAnsi"/>
          <w:sz w:val="20"/>
          <w:szCs w:val="20"/>
        </w:rPr>
        <w:t xml:space="preserve">Support in </w:t>
      </w:r>
      <w:r>
        <w:rPr>
          <w:rFonts w:asciiTheme="minorHAnsi" w:eastAsia="Calibri" w:hAnsiTheme="minorHAnsi"/>
          <w:sz w:val="20"/>
          <w:szCs w:val="20"/>
        </w:rPr>
        <w:t>department level</w:t>
      </w:r>
      <w:r w:rsidRPr="00DC14F0">
        <w:rPr>
          <w:rFonts w:asciiTheme="minorHAnsi" w:eastAsia="Calibri" w:hAnsiTheme="minorHAnsi"/>
          <w:sz w:val="20"/>
          <w:szCs w:val="20"/>
        </w:rPr>
        <w:t xml:space="preserve"> monitoring of the quality of teaching and learning and in the implementation of effective CPD.</w:t>
      </w:r>
    </w:p>
    <w:p w14:paraId="0768732A" w14:textId="77777777" w:rsidR="00F671AE" w:rsidRPr="00DC14F0" w:rsidRDefault="00F671AE" w:rsidP="00F671AE">
      <w:pPr>
        <w:pStyle w:val="ListParagraph"/>
        <w:numPr>
          <w:ilvl w:val="0"/>
          <w:numId w:val="1"/>
        </w:numPr>
        <w:spacing w:line="276" w:lineRule="auto"/>
        <w:rPr>
          <w:rFonts w:asciiTheme="minorHAnsi" w:eastAsia="Calibri" w:hAnsiTheme="minorHAnsi"/>
          <w:sz w:val="20"/>
          <w:szCs w:val="20"/>
        </w:rPr>
      </w:pPr>
      <w:r w:rsidRPr="00DC14F0">
        <w:rPr>
          <w:rFonts w:asciiTheme="minorHAnsi" w:eastAsia="Calibri" w:hAnsiTheme="minorHAnsi"/>
          <w:sz w:val="20"/>
          <w:szCs w:val="20"/>
        </w:rPr>
        <w:t xml:space="preserve">Take a strategic role as a middle leader to role model outstanding teaching and learning and role modelling this for staff.   </w:t>
      </w:r>
    </w:p>
    <w:p w14:paraId="4D16D432" w14:textId="77777777" w:rsidR="00F671AE" w:rsidRPr="00DC14F0" w:rsidRDefault="00F671AE" w:rsidP="00F671AE">
      <w:pPr>
        <w:pStyle w:val="ListParagraph"/>
        <w:numPr>
          <w:ilvl w:val="0"/>
          <w:numId w:val="1"/>
        </w:numPr>
        <w:spacing w:line="276" w:lineRule="auto"/>
        <w:rPr>
          <w:rFonts w:asciiTheme="minorHAnsi" w:eastAsia="Calibri" w:hAnsiTheme="minorHAnsi"/>
          <w:sz w:val="20"/>
          <w:szCs w:val="20"/>
        </w:rPr>
      </w:pPr>
      <w:r w:rsidRPr="00DC14F0">
        <w:rPr>
          <w:rFonts w:asciiTheme="minorHAnsi" w:eastAsia="Calibri" w:hAnsiTheme="minorHAnsi"/>
          <w:sz w:val="20"/>
          <w:szCs w:val="20"/>
        </w:rPr>
        <w:t>Implement strategies that consistently secure the very best behaviour for learning from pupils</w:t>
      </w:r>
    </w:p>
    <w:p w14:paraId="7FD75601" w14:textId="77777777" w:rsidR="00F671AE" w:rsidRPr="00DC14F0" w:rsidRDefault="00F671AE" w:rsidP="00F671AE">
      <w:pPr>
        <w:pStyle w:val="ListParagraph"/>
        <w:numPr>
          <w:ilvl w:val="0"/>
          <w:numId w:val="1"/>
        </w:numPr>
        <w:spacing w:line="276" w:lineRule="auto"/>
        <w:rPr>
          <w:rFonts w:asciiTheme="minorHAnsi" w:eastAsia="Calibri" w:hAnsiTheme="minorHAnsi"/>
          <w:b/>
          <w:sz w:val="20"/>
          <w:szCs w:val="20"/>
        </w:rPr>
      </w:pPr>
      <w:r w:rsidRPr="00DC14F0">
        <w:rPr>
          <w:rFonts w:asciiTheme="minorHAnsi" w:eastAsia="Calibri" w:hAnsiTheme="minorHAnsi"/>
          <w:sz w:val="20"/>
          <w:szCs w:val="20"/>
        </w:rPr>
        <w:t>Take pride in and reward the achievements of students</w:t>
      </w:r>
      <w:r w:rsidRPr="00DC14F0">
        <w:rPr>
          <w:rFonts w:asciiTheme="minorHAnsi" w:eastAsia="Calibri" w:hAnsiTheme="minorHAnsi"/>
          <w:b/>
          <w:sz w:val="20"/>
          <w:szCs w:val="20"/>
        </w:rPr>
        <w:t>.</w:t>
      </w:r>
    </w:p>
    <w:p w14:paraId="030B6E63" w14:textId="77777777" w:rsidR="00F671AE" w:rsidRDefault="00F671AE" w:rsidP="00F671AE">
      <w:pPr>
        <w:pStyle w:val="ListParagraph"/>
        <w:numPr>
          <w:ilvl w:val="0"/>
          <w:numId w:val="1"/>
        </w:numPr>
        <w:spacing w:line="276" w:lineRule="auto"/>
        <w:rPr>
          <w:rFonts w:asciiTheme="minorHAnsi" w:eastAsia="Calibri" w:hAnsiTheme="minorHAnsi"/>
          <w:sz w:val="20"/>
          <w:szCs w:val="20"/>
        </w:rPr>
      </w:pPr>
      <w:r w:rsidRPr="00DC14F0">
        <w:rPr>
          <w:rFonts w:asciiTheme="minorHAnsi" w:eastAsia="Calibri" w:hAnsiTheme="minorHAnsi"/>
          <w:sz w:val="20"/>
          <w:szCs w:val="20"/>
        </w:rPr>
        <w:t xml:space="preserve">Ensure that all leadership </w:t>
      </w:r>
      <w:r>
        <w:rPr>
          <w:rFonts w:asciiTheme="minorHAnsi" w:eastAsia="Calibri" w:hAnsiTheme="minorHAnsi"/>
          <w:sz w:val="20"/>
          <w:szCs w:val="20"/>
        </w:rPr>
        <w:t xml:space="preserve">and department </w:t>
      </w:r>
      <w:r w:rsidRPr="00DC14F0">
        <w:rPr>
          <w:rFonts w:asciiTheme="minorHAnsi" w:eastAsia="Calibri" w:hAnsiTheme="minorHAnsi"/>
          <w:sz w:val="20"/>
          <w:szCs w:val="20"/>
        </w:rPr>
        <w:t xml:space="preserve">policies and strategies are positively supported and implemented as directed </w:t>
      </w:r>
    </w:p>
    <w:p w14:paraId="68966F8E" w14:textId="77777777" w:rsidR="00F671AE" w:rsidRPr="00DC14F0" w:rsidRDefault="00F671AE" w:rsidP="00F671AE">
      <w:pPr>
        <w:pStyle w:val="ListParagraph"/>
        <w:numPr>
          <w:ilvl w:val="0"/>
          <w:numId w:val="1"/>
        </w:numPr>
        <w:spacing w:line="276" w:lineRule="auto"/>
        <w:rPr>
          <w:rFonts w:asciiTheme="minorHAnsi" w:eastAsia="Calibri" w:hAnsiTheme="minorHAnsi"/>
          <w:sz w:val="20"/>
          <w:szCs w:val="20"/>
        </w:rPr>
      </w:pPr>
      <w:r>
        <w:rPr>
          <w:rFonts w:asciiTheme="minorHAnsi" w:eastAsia="Calibri" w:hAnsiTheme="minorHAnsi"/>
          <w:sz w:val="20"/>
          <w:szCs w:val="20"/>
        </w:rPr>
        <w:t>Support in the development of departmental improvement as directed</w:t>
      </w:r>
    </w:p>
    <w:p w14:paraId="6E427F24" w14:textId="77777777" w:rsidR="00F671AE" w:rsidRPr="00DC14F0" w:rsidRDefault="00F671AE" w:rsidP="00F671AE">
      <w:pPr>
        <w:pStyle w:val="ListParagraph"/>
        <w:numPr>
          <w:ilvl w:val="0"/>
          <w:numId w:val="1"/>
        </w:numPr>
        <w:spacing w:line="276" w:lineRule="auto"/>
        <w:rPr>
          <w:rFonts w:asciiTheme="minorHAnsi" w:eastAsia="Calibri" w:hAnsiTheme="minorHAnsi"/>
          <w:sz w:val="20"/>
          <w:szCs w:val="20"/>
        </w:rPr>
      </w:pPr>
      <w:r w:rsidRPr="00DC14F0">
        <w:rPr>
          <w:rFonts w:asciiTheme="minorHAnsi" w:eastAsia="Calibri" w:hAnsiTheme="minorHAnsi"/>
          <w:sz w:val="20"/>
          <w:szCs w:val="20"/>
        </w:rPr>
        <w:t>Undertake all reasonable duties as directed by the Headteacher (and by proxy the leadership team) (including after school events), and participate in the ‘On-Call’ system and Remove Room duty as well as being an effective presence on the corridor during lesson changeover</w:t>
      </w:r>
    </w:p>
    <w:p w14:paraId="08146FC8" w14:textId="77777777" w:rsidR="00F671AE" w:rsidRPr="00DC14F0" w:rsidRDefault="00F671AE" w:rsidP="00F671AE">
      <w:pPr>
        <w:pStyle w:val="ListParagraph"/>
        <w:numPr>
          <w:ilvl w:val="0"/>
          <w:numId w:val="1"/>
        </w:numPr>
        <w:spacing w:line="276" w:lineRule="auto"/>
        <w:rPr>
          <w:rFonts w:asciiTheme="minorHAnsi" w:hAnsiTheme="minorHAnsi"/>
          <w:sz w:val="20"/>
          <w:szCs w:val="20"/>
        </w:rPr>
      </w:pPr>
      <w:r w:rsidRPr="00DC14F0">
        <w:rPr>
          <w:rFonts w:asciiTheme="minorHAnsi" w:hAnsiTheme="minorHAnsi"/>
          <w:sz w:val="20"/>
          <w:szCs w:val="20"/>
        </w:rPr>
        <w:t xml:space="preserve">Ensure that pupils consistently meet the </w:t>
      </w:r>
      <w:r w:rsidR="00B37740">
        <w:rPr>
          <w:rFonts w:asciiTheme="minorHAnsi" w:hAnsiTheme="minorHAnsi"/>
          <w:sz w:val="20"/>
          <w:szCs w:val="20"/>
        </w:rPr>
        <w:t>Six</w:t>
      </w:r>
      <w:r w:rsidRPr="00DC14F0">
        <w:rPr>
          <w:rFonts w:asciiTheme="minorHAnsi" w:hAnsiTheme="minorHAnsi"/>
          <w:sz w:val="20"/>
          <w:szCs w:val="20"/>
        </w:rPr>
        <w:t xml:space="preserve"> Campion Standards for Success addressing any low standards immediately.</w:t>
      </w:r>
    </w:p>
    <w:p w14:paraId="13110E1F" w14:textId="77777777" w:rsidR="00F671AE" w:rsidRPr="00F671AE" w:rsidRDefault="00F671AE" w:rsidP="00F671AE">
      <w:pPr>
        <w:pStyle w:val="ListParagraph"/>
        <w:numPr>
          <w:ilvl w:val="0"/>
          <w:numId w:val="1"/>
        </w:numPr>
        <w:spacing w:line="276" w:lineRule="auto"/>
        <w:rPr>
          <w:rFonts w:asciiTheme="minorHAnsi" w:hAnsiTheme="minorHAnsi"/>
          <w:sz w:val="20"/>
          <w:szCs w:val="20"/>
        </w:rPr>
      </w:pPr>
      <w:r w:rsidRPr="00DC14F0">
        <w:rPr>
          <w:rFonts w:asciiTheme="minorHAnsi" w:eastAsia="Calibri" w:hAnsiTheme="minorHAnsi"/>
          <w:sz w:val="20"/>
          <w:szCs w:val="20"/>
        </w:rPr>
        <w:t>Present and prepare documentation and impact reports as required for line management, SLT, Governing Body</w:t>
      </w:r>
      <w:r>
        <w:rPr>
          <w:rFonts w:asciiTheme="minorHAnsi" w:eastAsia="Calibri" w:hAnsiTheme="minorHAnsi"/>
          <w:sz w:val="20"/>
          <w:szCs w:val="20"/>
        </w:rPr>
        <w:t>, Inspections as directed</w:t>
      </w:r>
      <w:r w:rsidRPr="00DC14F0">
        <w:rPr>
          <w:rFonts w:asciiTheme="minorHAnsi" w:eastAsia="Calibri" w:hAnsiTheme="minorHAnsi"/>
          <w:sz w:val="20"/>
          <w:szCs w:val="20"/>
        </w:rPr>
        <w:t>.</w:t>
      </w:r>
    </w:p>
    <w:p w14:paraId="10577329" w14:textId="77777777" w:rsidR="00F671AE" w:rsidRPr="003D3DC1" w:rsidRDefault="00F671AE" w:rsidP="00F671AE">
      <w:pPr>
        <w:pStyle w:val="ListParagraph"/>
        <w:spacing w:line="276" w:lineRule="auto"/>
        <w:ind w:left="502"/>
        <w:rPr>
          <w:rFonts w:asciiTheme="minorHAnsi" w:hAnsiTheme="minorHAnsi"/>
          <w:sz w:val="20"/>
          <w:szCs w:val="20"/>
        </w:rPr>
      </w:pPr>
    </w:p>
    <w:p w14:paraId="05E9B2B5" w14:textId="77777777" w:rsidR="0049744B" w:rsidRPr="00DC14F0" w:rsidRDefault="0049744B" w:rsidP="0049744B">
      <w:pPr>
        <w:rPr>
          <w:b/>
          <w:sz w:val="20"/>
          <w:szCs w:val="20"/>
          <w:u w:val="single"/>
        </w:rPr>
      </w:pPr>
      <w:r w:rsidRPr="00DC14F0">
        <w:rPr>
          <w:b/>
          <w:sz w:val="20"/>
          <w:szCs w:val="20"/>
          <w:u w:val="single"/>
        </w:rPr>
        <w:t>Specific Roles and Responsibilities</w:t>
      </w:r>
    </w:p>
    <w:p w14:paraId="16DF4F5E" w14:textId="476FB436" w:rsidR="0004542F" w:rsidRDefault="00493123" w:rsidP="0004542F">
      <w:pPr>
        <w:spacing w:after="0" w:line="276" w:lineRule="auto"/>
        <w:rPr>
          <w:sz w:val="20"/>
          <w:szCs w:val="20"/>
        </w:rPr>
      </w:pPr>
      <w:r>
        <w:rPr>
          <w:sz w:val="20"/>
          <w:szCs w:val="20"/>
        </w:rPr>
        <w:t>As Educational Visits Coordinator</w:t>
      </w:r>
    </w:p>
    <w:p w14:paraId="5F606E6C" w14:textId="0F705855" w:rsidR="00AB1822" w:rsidRPr="00772B20" w:rsidRDefault="00EE5C06" w:rsidP="00493123">
      <w:pPr>
        <w:pStyle w:val="ListParagraph"/>
        <w:numPr>
          <w:ilvl w:val="0"/>
          <w:numId w:val="7"/>
        </w:numPr>
        <w:spacing w:line="276" w:lineRule="auto"/>
        <w:rPr>
          <w:sz w:val="20"/>
          <w:szCs w:val="20"/>
        </w:rPr>
      </w:pPr>
      <w:r w:rsidRPr="00772B20">
        <w:rPr>
          <w:rFonts w:asciiTheme="minorHAnsi" w:hAnsiTheme="minorHAnsi" w:cstheme="minorHAnsi"/>
          <w:sz w:val="20"/>
          <w:szCs w:val="20"/>
        </w:rPr>
        <w:t xml:space="preserve">To ensure that all trip leader </w:t>
      </w:r>
      <w:r w:rsidR="00AB1822" w:rsidRPr="00772B20">
        <w:rPr>
          <w:rFonts w:asciiTheme="minorHAnsi" w:hAnsiTheme="minorHAnsi" w:cstheme="minorHAnsi"/>
          <w:sz w:val="20"/>
          <w:szCs w:val="20"/>
        </w:rPr>
        <w:t>training is up-to-date</w:t>
      </w:r>
    </w:p>
    <w:p w14:paraId="5AC38941" w14:textId="08CDEF42" w:rsidR="00493123" w:rsidRPr="00AB1822" w:rsidRDefault="00493123" w:rsidP="00493123">
      <w:pPr>
        <w:pStyle w:val="ListParagraph"/>
        <w:numPr>
          <w:ilvl w:val="0"/>
          <w:numId w:val="7"/>
        </w:numPr>
        <w:spacing w:line="276" w:lineRule="auto"/>
        <w:rPr>
          <w:sz w:val="20"/>
          <w:szCs w:val="20"/>
        </w:rPr>
      </w:pPr>
      <w:r w:rsidRPr="00AB1822">
        <w:rPr>
          <w:sz w:val="20"/>
          <w:szCs w:val="20"/>
        </w:rPr>
        <w:t>Ensure that trips are well planned and organised according to St John Paul II MAC policy, supporting and evaluating as necessary and liaising with MAC central team when required</w:t>
      </w:r>
    </w:p>
    <w:p w14:paraId="1A7564D9" w14:textId="77777777" w:rsidR="00493123" w:rsidRPr="00493123" w:rsidRDefault="00493123" w:rsidP="00493123">
      <w:pPr>
        <w:numPr>
          <w:ilvl w:val="0"/>
          <w:numId w:val="7"/>
        </w:numPr>
        <w:spacing w:after="0" w:line="276" w:lineRule="auto"/>
        <w:rPr>
          <w:sz w:val="20"/>
          <w:szCs w:val="20"/>
        </w:rPr>
      </w:pPr>
      <w:r w:rsidRPr="00493123">
        <w:rPr>
          <w:sz w:val="20"/>
          <w:szCs w:val="20"/>
        </w:rPr>
        <w:t>To ensure that all risk assessments are in place and adhere to the latest statutory legislation</w:t>
      </w:r>
    </w:p>
    <w:p w14:paraId="24AA9154" w14:textId="77777777" w:rsidR="00493123" w:rsidRPr="00493123" w:rsidRDefault="00493123" w:rsidP="00493123">
      <w:pPr>
        <w:numPr>
          <w:ilvl w:val="0"/>
          <w:numId w:val="7"/>
        </w:numPr>
        <w:spacing w:after="0" w:line="276" w:lineRule="auto"/>
        <w:rPr>
          <w:sz w:val="20"/>
          <w:szCs w:val="20"/>
        </w:rPr>
      </w:pPr>
      <w:r w:rsidRPr="00493123">
        <w:rPr>
          <w:sz w:val="20"/>
          <w:szCs w:val="20"/>
        </w:rPr>
        <w:t xml:space="preserve">To liaise with </w:t>
      </w:r>
      <w:r>
        <w:rPr>
          <w:sz w:val="20"/>
          <w:szCs w:val="20"/>
        </w:rPr>
        <w:t xml:space="preserve">dedicated MAC consultants </w:t>
      </w:r>
      <w:r w:rsidRPr="00493123">
        <w:rPr>
          <w:sz w:val="20"/>
          <w:szCs w:val="20"/>
        </w:rPr>
        <w:t>on trips and ensure that notification of adventurous activities are reported to them</w:t>
      </w:r>
    </w:p>
    <w:p w14:paraId="3E961BB5" w14:textId="77777777" w:rsidR="00493123" w:rsidRPr="00772B20" w:rsidRDefault="00493123" w:rsidP="00493123">
      <w:pPr>
        <w:numPr>
          <w:ilvl w:val="0"/>
          <w:numId w:val="7"/>
        </w:numPr>
        <w:spacing w:after="0" w:line="276" w:lineRule="auto"/>
        <w:rPr>
          <w:sz w:val="20"/>
          <w:szCs w:val="20"/>
        </w:rPr>
      </w:pPr>
      <w:r w:rsidRPr="00493123">
        <w:rPr>
          <w:sz w:val="20"/>
          <w:szCs w:val="20"/>
        </w:rPr>
        <w:t>To oversee the work of the trip leader and ensure that all health and safety arrangements and trip procedures have been followed</w:t>
      </w:r>
    </w:p>
    <w:p w14:paraId="1FB1C094" w14:textId="77777777" w:rsidR="00493123" w:rsidRPr="00772B20" w:rsidRDefault="00493123" w:rsidP="00493123">
      <w:pPr>
        <w:numPr>
          <w:ilvl w:val="0"/>
          <w:numId w:val="7"/>
        </w:numPr>
        <w:spacing w:after="0" w:line="276" w:lineRule="auto"/>
        <w:rPr>
          <w:sz w:val="20"/>
          <w:szCs w:val="20"/>
        </w:rPr>
      </w:pPr>
      <w:r w:rsidRPr="00772B20">
        <w:rPr>
          <w:sz w:val="20"/>
          <w:szCs w:val="20"/>
        </w:rPr>
        <w:t>To ensure all paperwork is logged electronically and is in place for all trips and visits</w:t>
      </w:r>
    </w:p>
    <w:p w14:paraId="7C2C0AE5" w14:textId="655F3BA8" w:rsidR="0004542F" w:rsidRPr="00772B20" w:rsidRDefault="0004542F" w:rsidP="00493123">
      <w:pPr>
        <w:numPr>
          <w:ilvl w:val="0"/>
          <w:numId w:val="7"/>
        </w:numPr>
        <w:spacing w:after="0" w:line="276" w:lineRule="auto"/>
        <w:rPr>
          <w:sz w:val="20"/>
          <w:szCs w:val="20"/>
        </w:rPr>
      </w:pPr>
      <w:r w:rsidRPr="00772B20">
        <w:rPr>
          <w:sz w:val="20"/>
          <w:szCs w:val="20"/>
        </w:rPr>
        <w:t>To review and evaluate the trip processes and experience</w:t>
      </w:r>
    </w:p>
    <w:p w14:paraId="0135AEBC" w14:textId="77777777" w:rsidR="00493123" w:rsidRPr="00493123" w:rsidRDefault="00493123" w:rsidP="00493123">
      <w:pPr>
        <w:numPr>
          <w:ilvl w:val="0"/>
          <w:numId w:val="7"/>
        </w:numPr>
        <w:spacing w:after="0" w:line="276" w:lineRule="auto"/>
        <w:rPr>
          <w:sz w:val="20"/>
          <w:szCs w:val="20"/>
        </w:rPr>
      </w:pPr>
      <w:r w:rsidRPr="00772B20">
        <w:rPr>
          <w:sz w:val="20"/>
          <w:szCs w:val="20"/>
        </w:rPr>
        <w:t xml:space="preserve">To have oversight of the curriculum </w:t>
      </w:r>
      <w:r w:rsidRPr="00493123">
        <w:rPr>
          <w:sz w:val="20"/>
          <w:szCs w:val="20"/>
        </w:rPr>
        <w:t>links and benefits of all trips so that all trips add value to a pupil’s curricular experience</w:t>
      </w:r>
    </w:p>
    <w:p w14:paraId="037D01EC" w14:textId="77777777" w:rsidR="00493123" w:rsidRPr="00493123" w:rsidRDefault="00493123" w:rsidP="00493123">
      <w:pPr>
        <w:numPr>
          <w:ilvl w:val="0"/>
          <w:numId w:val="7"/>
        </w:numPr>
        <w:spacing w:after="0" w:line="276" w:lineRule="auto"/>
        <w:rPr>
          <w:sz w:val="20"/>
          <w:szCs w:val="20"/>
        </w:rPr>
      </w:pPr>
      <w:r w:rsidRPr="00493123">
        <w:rPr>
          <w:sz w:val="20"/>
          <w:szCs w:val="20"/>
        </w:rPr>
        <w:t>To communicate with all stake-holders involved in the trip process.</w:t>
      </w:r>
    </w:p>
    <w:p w14:paraId="6DBF60DF" w14:textId="77777777" w:rsidR="00493123" w:rsidRDefault="00493123" w:rsidP="00493123">
      <w:pPr>
        <w:numPr>
          <w:ilvl w:val="0"/>
          <w:numId w:val="7"/>
        </w:numPr>
        <w:spacing w:after="0" w:line="276" w:lineRule="auto"/>
        <w:rPr>
          <w:sz w:val="20"/>
          <w:szCs w:val="20"/>
        </w:rPr>
      </w:pPr>
      <w:r w:rsidRPr="00493123">
        <w:rPr>
          <w:sz w:val="20"/>
          <w:szCs w:val="20"/>
        </w:rPr>
        <w:t>To report to the leadership team and governors on matters related to educational visits as directed</w:t>
      </w:r>
    </w:p>
    <w:p w14:paraId="61F441CE" w14:textId="77777777" w:rsidR="00493123" w:rsidRDefault="00493123" w:rsidP="00493123">
      <w:pPr>
        <w:spacing w:after="0" w:line="276" w:lineRule="auto"/>
        <w:rPr>
          <w:sz w:val="20"/>
          <w:szCs w:val="20"/>
        </w:rPr>
      </w:pPr>
    </w:p>
    <w:p w14:paraId="728D60E9" w14:textId="77777777" w:rsidR="00493123" w:rsidRDefault="00493123" w:rsidP="00493123">
      <w:pPr>
        <w:spacing w:after="0" w:line="276" w:lineRule="auto"/>
        <w:rPr>
          <w:sz w:val="20"/>
          <w:szCs w:val="20"/>
        </w:rPr>
      </w:pPr>
      <w:r>
        <w:rPr>
          <w:sz w:val="20"/>
          <w:szCs w:val="20"/>
        </w:rPr>
        <w:t xml:space="preserve">As Extra Curricula and Outdoor education coordinator </w:t>
      </w:r>
    </w:p>
    <w:p w14:paraId="34CBCC1F" w14:textId="77777777" w:rsidR="00493123" w:rsidRPr="00493123" w:rsidRDefault="00493123" w:rsidP="00493123">
      <w:pPr>
        <w:pStyle w:val="ListParagraph"/>
        <w:numPr>
          <w:ilvl w:val="0"/>
          <w:numId w:val="2"/>
        </w:numPr>
        <w:spacing w:line="276" w:lineRule="auto"/>
        <w:ind w:left="502"/>
        <w:rPr>
          <w:rFonts w:asciiTheme="minorHAnsi" w:eastAsia="Calibri" w:hAnsiTheme="minorHAnsi" w:cstheme="minorHAnsi"/>
          <w:sz w:val="20"/>
          <w:szCs w:val="20"/>
        </w:rPr>
      </w:pPr>
      <w:r w:rsidRPr="00493123">
        <w:rPr>
          <w:rFonts w:asciiTheme="minorHAnsi" w:eastAsia="Calibri" w:hAnsiTheme="minorHAnsi" w:cstheme="minorHAnsi"/>
          <w:sz w:val="20"/>
          <w:szCs w:val="20"/>
        </w:rPr>
        <w:lastRenderedPageBreak/>
        <w:t>To enhance the cultural capital of pupils and support in ensuring the Gospel values and Catholic mission of the Church are implemented.</w:t>
      </w:r>
    </w:p>
    <w:p w14:paraId="0962964F" w14:textId="77777777" w:rsidR="00493123" w:rsidRPr="004D48E1" w:rsidRDefault="00493123" w:rsidP="00493123">
      <w:pPr>
        <w:numPr>
          <w:ilvl w:val="0"/>
          <w:numId w:val="2"/>
        </w:numPr>
        <w:spacing w:after="0" w:line="240" w:lineRule="auto"/>
        <w:ind w:left="502"/>
        <w:textAlignment w:val="baseline"/>
        <w:rPr>
          <w:rFonts w:eastAsia="Times New Roman" w:cstheme="minorHAnsi"/>
          <w:sz w:val="20"/>
          <w:szCs w:val="20"/>
          <w:lang w:eastAsia="en-GB"/>
        </w:rPr>
      </w:pPr>
      <w:r w:rsidRPr="004D48E1">
        <w:rPr>
          <w:rFonts w:eastAsia="Times New Roman" w:cstheme="minorHAnsi"/>
          <w:sz w:val="20"/>
          <w:szCs w:val="20"/>
          <w:lang w:eastAsia="en-GB"/>
        </w:rPr>
        <w:t xml:space="preserve">To lead on and grow the </w:t>
      </w:r>
      <w:r>
        <w:rPr>
          <w:rFonts w:eastAsia="Times New Roman" w:cstheme="minorHAnsi"/>
          <w:sz w:val="20"/>
          <w:szCs w:val="20"/>
          <w:lang w:eastAsia="en-GB"/>
        </w:rPr>
        <w:t>school</w:t>
      </w:r>
      <w:r w:rsidRPr="004D48E1">
        <w:rPr>
          <w:rFonts w:eastAsia="Times New Roman" w:cstheme="minorHAnsi"/>
          <w:sz w:val="20"/>
          <w:szCs w:val="20"/>
          <w:lang w:eastAsia="en-GB"/>
        </w:rPr>
        <w:t xml:space="preserve">’s outdoor education provision including Duke of Edinburgh </w:t>
      </w:r>
    </w:p>
    <w:p w14:paraId="262D0E65" w14:textId="77777777" w:rsidR="00493123" w:rsidRPr="004D48E1" w:rsidRDefault="00493123" w:rsidP="00493123">
      <w:pPr>
        <w:numPr>
          <w:ilvl w:val="0"/>
          <w:numId w:val="2"/>
        </w:numPr>
        <w:spacing w:after="0" w:line="240" w:lineRule="auto"/>
        <w:ind w:left="502"/>
        <w:textAlignment w:val="baseline"/>
        <w:rPr>
          <w:rFonts w:eastAsia="Times New Roman" w:cstheme="minorHAnsi"/>
          <w:sz w:val="20"/>
          <w:szCs w:val="20"/>
          <w:lang w:eastAsia="en-GB"/>
        </w:rPr>
      </w:pPr>
      <w:r w:rsidRPr="004D48E1">
        <w:rPr>
          <w:rFonts w:cstheme="minorHAnsi"/>
          <w:sz w:val="20"/>
          <w:szCs w:val="20"/>
        </w:rPr>
        <w:t>Deliver various adventurous activities and outdoor education in-line with related policies and procedures, health &amp; safety and licensing requirements;</w:t>
      </w:r>
    </w:p>
    <w:p w14:paraId="298E0D4A" w14:textId="77777777" w:rsidR="00493123" w:rsidRPr="004D48E1" w:rsidRDefault="00493123" w:rsidP="00493123">
      <w:pPr>
        <w:numPr>
          <w:ilvl w:val="0"/>
          <w:numId w:val="2"/>
        </w:numPr>
        <w:spacing w:after="0" w:line="240" w:lineRule="auto"/>
        <w:ind w:left="502"/>
        <w:textAlignment w:val="baseline"/>
        <w:rPr>
          <w:rFonts w:eastAsia="Times New Roman" w:cstheme="minorHAnsi"/>
          <w:sz w:val="20"/>
          <w:szCs w:val="20"/>
          <w:lang w:eastAsia="en-GB"/>
        </w:rPr>
      </w:pPr>
      <w:r w:rsidRPr="004D48E1">
        <w:rPr>
          <w:rFonts w:eastAsia="Times New Roman" w:cstheme="minorHAnsi"/>
          <w:sz w:val="20"/>
          <w:szCs w:val="20"/>
          <w:lang w:eastAsia="en-GB"/>
        </w:rPr>
        <w:t>Tailor outdoor education programmes for identified pupils who are designated as disadvantaged or are potential NEETs (Not in Education, Employment or Training)</w:t>
      </w:r>
    </w:p>
    <w:p w14:paraId="49A08621" w14:textId="77777777" w:rsidR="00493123" w:rsidRPr="004D48E1" w:rsidRDefault="00493123" w:rsidP="00493123">
      <w:pPr>
        <w:numPr>
          <w:ilvl w:val="0"/>
          <w:numId w:val="2"/>
        </w:numPr>
        <w:spacing w:after="0" w:line="240" w:lineRule="auto"/>
        <w:ind w:left="502"/>
        <w:textAlignment w:val="baseline"/>
        <w:rPr>
          <w:rFonts w:eastAsia="Times New Roman" w:cstheme="minorHAnsi"/>
          <w:sz w:val="20"/>
          <w:szCs w:val="20"/>
          <w:lang w:eastAsia="en-GB"/>
        </w:rPr>
      </w:pPr>
      <w:r w:rsidRPr="004D48E1">
        <w:rPr>
          <w:rFonts w:eastAsia="Times New Roman" w:cstheme="minorHAnsi"/>
          <w:sz w:val="20"/>
          <w:szCs w:val="20"/>
          <w:lang w:eastAsia="en-GB"/>
        </w:rPr>
        <w:t>Work closely with the Head of PE in delivering outdoor education activities potentially as part of the curriculum</w:t>
      </w:r>
    </w:p>
    <w:p w14:paraId="2E468D4F" w14:textId="77777777" w:rsidR="00493123" w:rsidRPr="004D48E1" w:rsidRDefault="00493123" w:rsidP="00493123">
      <w:pPr>
        <w:numPr>
          <w:ilvl w:val="0"/>
          <w:numId w:val="2"/>
        </w:numPr>
        <w:spacing w:after="0" w:line="240" w:lineRule="auto"/>
        <w:ind w:left="502"/>
        <w:textAlignment w:val="baseline"/>
        <w:rPr>
          <w:rFonts w:eastAsia="Times New Roman" w:cstheme="minorHAnsi"/>
          <w:sz w:val="20"/>
          <w:szCs w:val="20"/>
          <w:lang w:eastAsia="en-GB"/>
        </w:rPr>
      </w:pPr>
      <w:r w:rsidRPr="004D48E1">
        <w:rPr>
          <w:rFonts w:eastAsia="Times New Roman" w:cstheme="minorHAnsi"/>
          <w:sz w:val="20"/>
          <w:szCs w:val="20"/>
          <w:lang w:eastAsia="en-GB"/>
        </w:rPr>
        <w:t>Support with super learning days, booking trips and activities</w:t>
      </w:r>
    </w:p>
    <w:p w14:paraId="63A7EA10" w14:textId="77777777" w:rsidR="00493123" w:rsidRPr="004D48E1" w:rsidRDefault="00493123" w:rsidP="00493123">
      <w:pPr>
        <w:numPr>
          <w:ilvl w:val="0"/>
          <w:numId w:val="2"/>
        </w:numPr>
        <w:spacing w:after="0" w:line="240" w:lineRule="auto"/>
        <w:ind w:left="502"/>
        <w:textAlignment w:val="baseline"/>
        <w:rPr>
          <w:rFonts w:eastAsia="Times New Roman" w:cstheme="minorHAnsi"/>
          <w:sz w:val="20"/>
          <w:szCs w:val="20"/>
          <w:lang w:eastAsia="en-GB"/>
        </w:rPr>
      </w:pPr>
      <w:r w:rsidRPr="004D48E1">
        <w:rPr>
          <w:rFonts w:eastAsia="Times New Roman" w:cstheme="minorHAnsi"/>
          <w:sz w:val="20"/>
          <w:szCs w:val="20"/>
          <w:lang w:eastAsia="en-GB"/>
        </w:rPr>
        <w:t>Link with pupils in our feeder primary schools and provide opportunities for them to link with SEC pupils on outdoor education</w:t>
      </w:r>
    </w:p>
    <w:p w14:paraId="3BCB43E6" w14:textId="77777777" w:rsidR="00493123" w:rsidRPr="00772B20" w:rsidRDefault="00493123" w:rsidP="00493123">
      <w:pPr>
        <w:numPr>
          <w:ilvl w:val="0"/>
          <w:numId w:val="2"/>
        </w:numPr>
        <w:spacing w:after="0" w:line="240" w:lineRule="auto"/>
        <w:ind w:left="502"/>
        <w:textAlignment w:val="baseline"/>
        <w:rPr>
          <w:rFonts w:eastAsia="Times New Roman" w:cstheme="minorHAnsi"/>
          <w:sz w:val="20"/>
          <w:szCs w:val="20"/>
          <w:lang w:eastAsia="en-GB"/>
        </w:rPr>
      </w:pPr>
      <w:r w:rsidRPr="004D48E1">
        <w:rPr>
          <w:rFonts w:eastAsia="Times New Roman" w:cstheme="minorHAnsi"/>
          <w:sz w:val="20"/>
          <w:szCs w:val="20"/>
          <w:lang w:eastAsia="en-GB"/>
        </w:rPr>
        <w:t xml:space="preserve">To assist in </w:t>
      </w:r>
      <w:r w:rsidRPr="00772B20">
        <w:rPr>
          <w:rFonts w:eastAsia="Times New Roman" w:cstheme="minorHAnsi"/>
          <w:sz w:val="20"/>
          <w:szCs w:val="20"/>
          <w:lang w:eastAsia="en-GB"/>
        </w:rPr>
        <w:t>the acquisition, organisation, storage and responsibility for the maintenance of all Academy outdoor education equipment.</w:t>
      </w:r>
    </w:p>
    <w:p w14:paraId="7FF8B175" w14:textId="77777777" w:rsidR="00493123" w:rsidRPr="00772B20" w:rsidRDefault="00493123" w:rsidP="00493123">
      <w:pPr>
        <w:numPr>
          <w:ilvl w:val="0"/>
          <w:numId w:val="2"/>
        </w:numPr>
        <w:spacing w:after="0" w:line="240" w:lineRule="auto"/>
        <w:ind w:left="502"/>
        <w:textAlignment w:val="baseline"/>
        <w:rPr>
          <w:rFonts w:eastAsia="Times New Roman" w:cstheme="minorHAnsi"/>
          <w:sz w:val="20"/>
          <w:szCs w:val="20"/>
          <w:lang w:eastAsia="en-GB"/>
        </w:rPr>
      </w:pPr>
      <w:r w:rsidRPr="00772B20">
        <w:rPr>
          <w:rFonts w:eastAsia="Times New Roman" w:cstheme="minorHAnsi"/>
          <w:sz w:val="20"/>
          <w:szCs w:val="20"/>
          <w:lang w:eastAsia="en-GB"/>
        </w:rPr>
        <w:t>Deliver potential programmes of outdoor activities to staff as part of the Academy’s staff well-being programme</w:t>
      </w:r>
    </w:p>
    <w:p w14:paraId="02BCCCB8" w14:textId="77949408" w:rsidR="00493123" w:rsidRPr="00772B20" w:rsidRDefault="00493123" w:rsidP="00493123">
      <w:pPr>
        <w:numPr>
          <w:ilvl w:val="0"/>
          <w:numId w:val="2"/>
        </w:numPr>
        <w:spacing w:after="0" w:line="240" w:lineRule="auto"/>
        <w:ind w:left="502"/>
        <w:textAlignment w:val="baseline"/>
        <w:rPr>
          <w:rFonts w:eastAsia="Times New Roman" w:cstheme="minorHAnsi"/>
          <w:sz w:val="20"/>
          <w:szCs w:val="20"/>
          <w:lang w:eastAsia="en-GB"/>
        </w:rPr>
      </w:pPr>
      <w:r w:rsidRPr="00772B20">
        <w:rPr>
          <w:rFonts w:eastAsia="Times New Roman" w:cstheme="minorHAnsi"/>
          <w:sz w:val="20"/>
          <w:szCs w:val="20"/>
          <w:lang w:eastAsia="en-GB"/>
        </w:rPr>
        <w:t>To keep</w:t>
      </w:r>
      <w:r w:rsidR="0004542F" w:rsidRPr="00772B20">
        <w:rPr>
          <w:rFonts w:eastAsia="Times New Roman" w:cstheme="minorHAnsi"/>
          <w:sz w:val="20"/>
          <w:szCs w:val="20"/>
          <w:lang w:eastAsia="en-GB"/>
        </w:rPr>
        <w:t xml:space="preserve"> accurate and up-to-date </w:t>
      </w:r>
      <w:r w:rsidRPr="00772B20">
        <w:rPr>
          <w:rFonts w:eastAsia="Times New Roman" w:cstheme="minorHAnsi"/>
          <w:sz w:val="20"/>
          <w:szCs w:val="20"/>
          <w:lang w:eastAsia="en-GB"/>
        </w:rPr>
        <w:t xml:space="preserve">records of extra curricula events that take place in school logging participation of </w:t>
      </w:r>
      <w:r w:rsidR="0004542F" w:rsidRPr="00772B20">
        <w:rPr>
          <w:rFonts w:eastAsia="Times New Roman" w:cstheme="minorHAnsi"/>
          <w:sz w:val="20"/>
          <w:szCs w:val="20"/>
          <w:lang w:eastAsia="en-GB"/>
        </w:rPr>
        <w:t xml:space="preserve">all </w:t>
      </w:r>
      <w:r w:rsidRPr="00772B20">
        <w:rPr>
          <w:rFonts w:eastAsia="Times New Roman" w:cstheme="minorHAnsi"/>
          <w:sz w:val="20"/>
          <w:szCs w:val="20"/>
          <w:lang w:eastAsia="en-GB"/>
        </w:rPr>
        <w:t xml:space="preserve">pupils </w:t>
      </w:r>
      <w:r w:rsidR="0004542F" w:rsidRPr="00772B20">
        <w:rPr>
          <w:rFonts w:eastAsia="Times New Roman" w:cstheme="minorHAnsi"/>
          <w:sz w:val="20"/>
          <w:szCs w:val="20"/>
          <w:lang w:eastAsia="en-GB"/>
        </w:rPr>
        <w:t xml:space="preserve">and tracking and evaluating the engagement of pupils </w:t>
      </w:r>
      <w:r w:rsidRPr="00772B20">
        <w:rPr>
          <w:rFonts w:eastAsia="Times New Roman" w:cstheme="minorHAnsi"/>
          <w:sz w:val="20"/>
          <w:szCs w:val="20"/>
          <w:lang w:eastAsia="en-GB"/>
        </w:rPr>
        <w:t xml:space="preserve">with additional needs as well as those who are disadvantaged. </w:t>
      </w:r>
    </w:p>
    <w:p w14:paraId="0B3F045B" w14:textId="6191E772" w:rsidR="0004542F" w:rsidRPr="00772B20" w:rsidRDefault="0004542F" w:rsidP="00493123">
      <w:pPr>
        <w:numPr>
          <w:ilvl w:val="0"/>
          <w:numId w:val="2"/>
        </w:numPr>
        <w:spacing w:after="0" w:line="240" w:lineRule="auto"/>
        <w:ind w:left="502"/>
        <w:textAlignment w:val="baseline"/>
        <w:rPr>
          <w:rFonts w:eastAsia="Times New Roman" w:cstheme="minorHAnsi"/>
          <w:sz w:val="20"/>
          <w:szCs w:val="20"/>
          <w:lang w:eastAsia="en-GB"/>
        </w:rPr>
      </w:pPr>
      <w:r w:rsidRPr="00772B20">
        <w:rPr>
          <w:rFonts w:eastAsia="Times New Roman" w:cstheme="minorHAnsi"/>
          <w:sz w:val="20"/>
          <w:szCs w:val="20"/>
          <w:lang w:eastAsia="en-GB"/>
        </w:rPr>
        <w:t>To ensure that robust systems are in place across the school to monitor engagement in extra-curricular activities.</w:t>
      </w:r>
    </w:p>
    <w:p w14:paraId="20066206" w14:textId="77777777" w:rsidR="00493123" w:rsidRPr="00772B20" w:rsidRDefault="00493123" w:rsidP="00493123">
      <w:pPr>
        <w:spacing w:after="0" w:line="276" w:lineRule="auto"/>
        <w:rPr>
          <w:sz w:val="20"/>
          <w:szCs w:val="20"/>
        </w:rPr>
      </w:pPr>
    </w:p>
    <w:p w14:paraId="2FEB35FB" w14:textId="77777777" w:rsidR="00E954EC" w:rsidRPr="00772B20" w:rsidRDefault="00E954EC" w:rsidP="00E954EC">
      <w:pPr>
        <w:spacing w:after="0" w:line="276" w:lineRule="auto"/>
        <w:rPr>
          <w:rFonts w:eastAsia="Calibri"/>
          <w:sz w:val="20"/>
          <w:szCs w:val="20"/>
        </w:rPr>
      </w:pPr>
    </w:p>
    <w:p w14:paraId="6D82B8B2" w14:textId="77777777" w:rsidR="00E954EC" w:rsidRDefault="00E954EC" w:rsidP="00E954EC">
      <w:pPr>
        <w:rPr>
          <w:rFonts w:cstheme="minorHAnsi"/>
          <w:sz w:val="24"/>
          <w:szCs w:val="24"/>
        </w:rPr>
      </w:pPr>
      <w:r>
        <w:rPr>
          <w:rFonts w:cstheme="minorHAnsi"/>
          <w:sz w:val="24"/>
          <w:szCs w:val="24"/>
        </w:rPr>
        <w:t xml:space="preserve">This job description will be reviewed annually and may be subjected to amendment or modification at any time after consultation with the post holder. It is not a comprehensive statement of procedures and tasks, but sets out the main expectations of the school in relation to the post holder’s professional responsibilities and duties. </w:t>
      </w:r>
    </w:p>
    <w:p w14:paraId="4AF46EB0" w14:textId="77777777" w:rsidR="00E954EC" w:rsidRDefault="00E954EC" w:rsidP="00E954EC">
      <w:pPr>
        <w:rPr>
          <w:rFonts w:cstheme="minorHAnsi"/>
          <w:sz w:val="24"/>
          <w:szCs w:val="24"/>
        </w:rPr>
      </w:pPr>
      <w:r>
        <w:rPr>
          <w:rFonts w:cstheme="minorHAnsi"/>
          <w:sz w:val="24"/>
          <w:szCs w:val="24"/>
        </w:rPr>
        <w:t>Elements of this job description and changes to it, may be negotiated at the request of either the Headteacher or the incumbent of the post.</w:t>
      </w:r>
    </w:p>
    <w:p w14:paraId="1E4730AE" w14:textId="77777777" w:rsidR="00E954EC" w:rsidRDefault="00E954EC" w:rsidP="00E954EC">
      <w:pPr>
        <w:rPr>
          <w:rFonts w:cstheme="minorHAnsi"/>
          <w:sz w:val="24"/>
          <w:szCs w:val="24"/>
        </w:rPr>
      </w:pPr>
      <w:r>
        <w:rPr>
          <w:rFonts w:cstheme="minorHAnsi"/>
          <w:sz w:val="24"/>
          <w:szCs w:val="24"/>
        </w:rPr>
        <w:t xml:space="preserve">The post holder may be required to work some hours after school and evenings in order to engage with parents and attend external agency meetings as required. He/she will be expected to have an agreed flexible working pattern to ensure that all relevant functions, including extra-curricular activities, are fulfilled through direct dialogue with employees, contractors and community members. </w:t>
      </w:r>
    </w:p>
    <w:p w14:paraId="2C23356A" w14:textId="77777777" w:rsidR="00E954EC" w:rsidRDefault="00E954EC" w:rsidP="00E954EC">
      <w:pPr>
        <w:rPr>
          <w:rFonts w:cstheme="minorHAnsi"/>
          <w:sz w:val="24"/>
          <w:szCs w:val="24"/>
        </w:rPr>
      </w:pPr>
      <w:r>
        <w:rPr>
          <w:rFonts w:cstheme="minorHAnsi"/>
          <w:sz w:val="24"/>
          <w:szCs w:val="24"/>
        </w:rPr>
        <w:t>The post holder is expected to take responsibility for own attendance and know the school procedures around health and safety, taking all reasonable measures and precautions to safeguard themselves.</w:t>
      </w:r>
    </w:p>
    <w:p w14:paraId="5DC4F1CE" w14:textId="77777777" w:rsidR="00E954EC" w:rsidRDefault="00E954EC" w:rsidP="00E954EC">
      <w:pPr>
        <w:rPr>
          <w:rFonts w:cstheme="minorHAnsi"/>
          <w:sz w:val="24"/>
          <w:szCs w:val="24"/>
        </w:rPr>
      </w:pPr>
      <w:r>
        <w:rPr>
          <w:rFonts w:cstheme="minorHAnsi"/>
          <w:sz w:val="24"/>
          <w:szCs w:val="24"/>
        </w:rPr>
        <w:t xml:space="preserve">The person undertaking this role is expected to work within the policies, ethos and aims of the school and to carry out such other duties as may reasonably be assigned by the </w:t>
      </w:r>
      <w:r w:rsidR="0079440D">
        <w:rPr>
          <w:rFonts w:cstheme="minorHAnsi"/>
          <w:sz w:val="24"/>
          <w:szCs w:val="24"/>
        </w:rPr>
        <w:t>Principal</w:t>
      </w:r>
      <w:r>
        <w:rPr>
          <w:rFonts w:cstheme="minorHAnsi"/>
          <w:sz w:val="24"/>
          <w:szCs w:val="24"/>
        </w:rPr>
        <w:t>. He/she is required to meet the standards set out in the school code of conduct.</w:t>
      </w:r>
    </w:p>
    <w:p w14:paraId="677D64EB" w14:textId="77777777" w:rsidR="00E954EC" w:rsidRDefault="00E954EC" w:rsidP="00E954EC">
      <w:pPr>
        <w:rPr>
          <w:rFonts w:cstheme="minorHAnsi"/>
          <w:sz w:val="24"/>
          <w:szCs w:val="24"/>
        </w:rPr>
      </w:pPr>
    </w:p>
    <w:p w14:paraId="50957997" w14:textId="77777777" w:rsidR="00E954EC" w:rsidRDefault="00E954EC" w:rsidP="00E954EC">
      <w:pPr>
        <w:rPr>
          <w:rFonts w:cstheme="minorHAnsi"/>
          <w:b/>
          <w:sz w:val="24"/>
          <w:szCs w:val="24"/>
        </w:rPr>
      </w:pPr>
      <w:r>
        <w:rPr>
          <w:rFonts w:cstheme="minorHAnsi"/>
          <w:b/>
          <w:sz w:val="24"/>
          <w:szCs w:val="24"/>
        </w:rPr>
        <w:t>The above responsibilities are subject to the general duties and responsibilities contained in the Statement of Conditions of Employment</w:t>
      </w:r>
    </w:p>
    <w:p w14:paraId="1166771E" w14:textId="77777777" w:rsidR="00E954EC" w:rsidRDefault="00E954EC" w:rsidP="00E954EC">
      <w:pPr>
        <w:rPr>
          <w:rFonts w:cstheme="minorHAnsi"/>
          <w:b/>
          <w:sz w:val="24"/>
          <w:szCs w:val="24"/>
        </w:rPr>
      </w:pPr>
      <w:r>
        <w:rPr>
          <w:rFonts w:cstheme="minorHAnsi"/>
          <w:b/>
          <w:sz w:val="24"/>
          <w:szCs w:val="24"/>
        </w:rPr>
        <w:t xml:space="preserve">The duties of this post may vary from time to time without changing the general character of the post or level of responsibility entailed. </w:t>
      </w:r>
    </w:p>
    <w:p w14:paraId="22F46489" w14:textId="77777777" w:rsidR="00E954EC" w:rsidRDefault="00E954EC" w:rsidP="00E954EC">
      <w:pPr>
        <w:rPr>
          <w:rFonts w:cstheme="minorHAnsi"/>
          <w:b/>
          <w:sz w:val="24"/>
          <w:szCs w:val="24"/>
        </w:rPr>
      </w:pPr>
      <w:r>
        <w:rPr>
          <w:rFonts w:cstheme="minorHAnsi"/>
          <w:b/>
          <w:sz w:val="24"/>
          <w:szCs w:val="24"/>
        </w:rPr>
        <w:t xml:space="preserve">The post holder will be subject to performance objectives agreed annually with the relevant body and these objectives will be reviewed annually. </w:t>
      </w:r>
    </w:p>
    <w:p w14:paraId="1214DFEC" w14:textId="225B0614" w:rsidR="00493123" w:rsidRPr="00493123" w:rsidRDefault="00E954EC" w:rsidP="00493123">
      <w:pPr>
        <w:rPr>
          <w:rFonts w:eastAsia="Calibri"/>
          <w:sz w:val="20"/>
          <w:szCs w:val="20"/>
        </w:rPr>
      </w:pPr>
      <w:r>
        <w:rPr>
          <w:rFonts w:cstheme="minorHAnsi"/>
          <w:b/>
          <w:sz w:val="24"/>
          <w:szCs w:val="24"/>
        </w:rPr>
        <w:t xml:space="preserve">All staff will be qualified to work with children and to have undertaken relevant </w:t>
      </w:r>
      <w:r w:rsidR="0079440D">
        <w:rPr>
          <w:rFonts w:cstheme="minorHAnsi"/>
          <w:b/>
          <w:sz w:val="24"/>
          <w:szCs w:val="24"/>
        </w:rPr>
        <w:t>DBS</w:t>
      </w:r>
      <w:r>
        <w:rPr>
          <w:rFonts w:cstheme="minorHAnsi"/>
          <w:b/>
          <w:sz w:val="24"/>
          <w:szCs w:val="24"/>
        </w:rPr>
        <w:t xml:space="preserve"> checks.</w:t>
      </w:r>
    </w:p>
    <w:p w14:paraId="45DF2465" w14:textId="77777777" w:rsidR="00493123" w:rsidRPr="00493123" w:rsidRDefault="00493123" w:rsidP="00493123">
      <w:pPr>
        <w:rPr>
          <w:rFonts w:eastAsia="Calibri"/>
          <w:sz w:val="20"/>
          <w:szCs w:val="20"/>
        </w:rPr>
      </w:pPr>
    </w:p>
    <w:p w14:paraId="1C84115B" w14:textId="77777777" w:rsidR="00E954EC" w:rsidRPr="00493123" w:rsidRDefault="00493123" w:rsidP="00493123">
      <w:pPr>
        <w:tabs>
          <w:tab w:val="left" w:pos="2600"/>
        </w:tabs>
        <w:rPr>
          <w:rFonts w:eastAsia="Calibri"/>
          <w:sz w:val="20"/>
          <w:szCs w:val="20"/>
        </w:rPr>
      </w:pPr>
      <w:r>
        <w:rPr>
          <w:rFonts w:eastAsia="Calibri"/>
          <w:sz w:val="20"/>
          <w:szCs w:val="20"/>
        </w:rPr>
        <w:tab/>
      </w:r>
    </w:p>
    <w:sectPr w:rsidR="00E954EC" w:rsidRPr="00493123" w:rsidSect="00C26F5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C3631" w14:textId="77777777" w:rsidR="00C26F51" w:rsidRDefault="00C26F51" w:rsidP="0049744B">
      <w:pPr>
        <w:spacing w:after="0" w:line="240" w:lineRule="auto"/>
      </w:pPr>
      <w:r>
        <w:separator/>
      </w:r>
    </w:p>
  </w:endnote>
  <w:endnote w:type="continuationSeparator" w:id="0">
    <w:p w14:paraId="1B2FF378" w14:textId="77777777" w:rsidR="00C26F51" w:rsidRDefault="00C26F51" w:rsidP="00497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BDD8" w14:textId="77777777" w:rsidR="0049744B" w:rsidRDefault="0049744B">
    <w:pPr>
      <w:pStyle w:val="Footer"/>
    </w:pPr>
    <w:r>
      <w:t xml:space="preserve">Job Description – </w:t>
    </w:r>
    <w:r w:rsidR="00493123">
      <w:t>Teacher of PE and Educational Visits/Extra Curricula Coordinator</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E7C70" w14:textId="77777777" w:rsidR="00C26F51" w:rsidRDefault="00C26F51" w:rsidP="0049744B">
      <w:pPr>
        <w:spacing w:after="0" w:line="240" w:lineRule="auto"/>
      </w:pPr>
      <w:r>
        <w:separator/>
      </w:r>
    </w:p>
  </w:footnote>
  <w:footnote w:type="continuationSeparator" w:id="0">
    <w:p w14:paraId="72AFDB06" w14:textId="77777777" w:rsidR="00C26F51" w:rsidRDefault="00C26F51" w:rsidP="00497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C9F"/>
    <w:multiLevelType w:val="hybridMultilevel"/>
    <w:tmpl w:val="4AAAF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14703"/>
    <w:multiLevelType w:val="hybridMultilevel"/>
    <w:tmpl w:val="2774E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BB2F39"/>
    <w:multiLevelType w:val="hybridMultilevel"/>
    <w:tmpl w:val="C266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03014"/>
    <w:multiLevelType w:val="hybridMultilevel"/>
    <w:tmpl w:val="621AD90E"/>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4" w15:restartNumberingAfterBreak="0">
    <w:nsid w:val="3727039C"/>
    <w:multiLevelType w:val="hybridMultilevel"/>
    <w:tmpl w:val="DED40E5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9B2E33"/>
    <w:multiLevelType w:val="hybridMultilevel"/>
    <w:tmpl w:val="5208701C"/>
    <w:lvl w:ilvl="0" w:tplc="7E74A592">
      <w:start w:val="1"/>
      <w:numFmt w:val="bullet"/>
      <w:lvlText w:val="•"/>
      <w:lvlJc w:val="left"/>
      <w:pPr>
        <w:tabs>
          <w:tab w:val="num" w:pos="1800"/>
        </w:tabs>
        <w:ind w:left="1800" w:hanging="360"/>
      </w:pPr>
      <w:rPr>
        <w:rFonts w:ascii="Arial" w:hAnsi="Arial" w:hint="default"/>
      </w:rPr>
    </w:lvl>
    <w:lvl w:ilvl="1" w:tplc="7890B874" w:tentative="1">
      <w:start w:val="1"/>
      <w:numFmt w:val="bullet"/>
      <w:lvlText w:val="•"/>
      <w:lvlJc w:val="left"/>
      <w:pPr>
        <w:tabs>
          <w:tab w:val="num" w:pos="2520"/>
        </w:tabs>
        <w:ind w:left="2520" w:hanging="360"/>
      </w:pPr>
      <w:rPr>
        <w:rFonts w:ascii="Arial" w:hAnsi="Arial" w:hint="default"/>
      </w:rPr>
    </w:lvl>
    <w:lvl w:ilvl="2" w:tplc="C4FC9C80" w:tentative="1">
      <w:start w:val="1"/>
      <w:numFmt w:val="bullet"/>
      <w:lvlText w:val="•"/>
      <w:lvlJc w:val="left"/>
      <w:pPr>
        <w:tabs>
          <w:tab w:val="num" w:pos="3240"/>
        </w:tabs>
        <w:ind w:left="3240" w:hanging="360"/>
      </w:pPr>
      <w:rPr>
        <w:rFonts w:ascii="Arial" w:hAnsi="Arial" w:hint="default"/>
      </w:rPr>
    </w:lvl>
    <w:lvl w:ilvl="3" w:tplc="8384CEFC" w:tentative="1">
      <w:start w:val="1"/>
      <w:numFmt w:val="bullet"/>
      <w:lvlText w:val="•"/>
      <w:lvlJc w:val="left"/>
      <w:pPr>
        <w:tabs>
          <w:tab w:val="num" w:pos="3960"/>
        </w:tabs>
        <w:ind w:left="3960" w:hanging="360"/>
      </w:pPr>
      <w:rPr>
        <w:rFonts w:ascii="Arial" w:hAnsi="Arial" w:hint="default"/>
      </w:rPr>
    </w:lvl>
    <w:lvl w:ilvl="4" w:tplc="4DCE65BE" w:tentative="1">
      <w:start w:val="1"/>
      <w:numFmt w:val="bullet"/>
      <w:lvlText w:val="•"/>
      <w:lvlJc w:val="left"/>
      <w:pPr>
        <w:tabs>
          <w:tab w:val="num" w:pos="4680"/>
        </w:tabs>
        <w:ind w:left="4680" w:hanging="360"/>
      </w:pPr>
      <w:rPr>
        <w:rFonts w:ascii="Arial" w:hAnsi="Arial" w:hint="default"/>
      </w:rPr>
    </w:lvl>
    <w:lvl w:ilvl="5" w:tplc="AE02F43C" w:tentative="1">
      <w:start w:val="1"/>
      <w:numFmt w:val="bullet"/>
      <w:lvlText w:val="•"/>
      <w:lvlJc w:val="left"/>
      <w:pPr>
        <w:tabs>
          <w:tab w:val="num" w:pos="5400"/>
        </w:tabs>
        <w:ind w:left="5400" w:hanging="360"/>
      </w:pPr>
      <w:rPr>
        <w:rFonts w:ascii="Arial" w:hAnsi="Arial" w:hint="default"/>
      </w:rPr>
    </w:lvl>
    <w:lvl w:ilvl="6" w:tplc="3DDCA1E0" w:tentative="1">
      <w:start w:val="1"/>
      <w:numFmt w:val="bullet"/>
      <w:lvlText w:val="•"/>
      <w:lvlJc w:val="left"/>
      <w:pPr>
        <w:tabs>
          <w:tab w:val="num" w:pos="6120"/>
        </w:tabs>
        <w:ind w:left="6120" w:hanging="360"/>
      </w:pPr>
      <w:rPr>
        <w:rFonts w:ascii="Arial" w:hAnsi="Arial" w:hint="default"/>
      </w:rPr>
    </w:lvl>
    <w:lvl w:ilvl="7" w:tplc="A1A26D7E" w:tentative="1">
      <w:start w:val="1"/>
      <w:numFmt w:val="bullet"/>
      <w:lvlText w:val="•"/>
      <w:lvlJc w:val="left"/>
      <w:pPr>
        <w:tabs>
          <w:tab w:val="num" w:pos="6840"/>
        </w:tabs>
        <w:ind w:left="6840" w:hanging="360"/>
      </w:pPr>
      <w:rPr>
        <w:rFonts w:ascii="Arial" w:hAnsi="Arial" w:hint="default"/>
      </w:rPr>
    </w:lvl>
    <w:lvl w:ilvl="8" w:tplc="E07A41F0" w:tentative="1">
      <w:start w:val="1"/>
      <w:numFmt w:val="bullet"/>
      <w:lvlText w:val="•"/>
      <w:lvlJc w:val="left"/>
      <w:pPr>
        <w:tabs>
          <w:tab w:val="num" w:pos="7560"/>
        </w:tabs>
        <w:ind w:left="7560" w:hanging="360"/>
      </w:pPr>
      <w:rPr>
        <w:rFonts w:ascii="Arial" w:hAnsi="Arial" w:hint="default"/>
      </w:rPr>
    </w:lvl>
  </w:abstractNum>
  <w:abstractNum w:abstractNumId="6" w15:restartNumberingAfterBreak="0">
    <w:nsid w:val="4CD6792C"/>
    <w:multiLevelType w:val="hybridMultilevel"/>
    <w:tmpl w:val="C95C5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AFA6218"/>
    <w:multiLevelType w:val="hybridMultilevel"/>
    <w:tmpl w:val="10D89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46442B"/>
    <w:multiLevelType w:val="hybridMultilevel"/>
    <w:tmpl w:val="BA8E59FA"/>
    <w:lvl w:ilvl="0" w:tplc="08090003">
      <w:start w:val="1"/>
      <w:numFmt w:val="bullet"/>
      <w:lvlText w:val="o"/>
      <w:lvlJc w:val="left"/>
      <w:pPr>
        <w:tabs>
          <w:tab w:val="num" w:pos="1800"/>
        </w:tabs>
        <w:ind w:left="1800" w:hanging="360"/>
      </w:pPr>
      <w:rPr>
        <w:rFonts w:ascii="Courier New" w:hAnsi="Courier New" w:cs="Courier New" w:hint="default"/>
      </w:rPr>
    </w:lvl>
    <w:lvl w:ilvl="1" w:tplc="7890B874" w:tentative="1">
      <w:start w:val="1"/>
      <w:numFmt w:val="bullet"/>
      <w:lvlText w:val="•"/>
      <w:lvlJc w:val="left"/>
      <w:pPr>
        <w:tabs>
          <w:tab w:val="num" w:pos="2520"/>
        </w:tabs>
        <w:ind w:left="2520" w:hanging="360"/>
      </w:pPr>
      <w:rPr>
        <w:rFonts w:ascii="Arial" w:hAnsi="Arial" w:hint="default"/>
      </w:rPr>
    </w:lvl>
    <w:lvl w:ilvl="2" w:tplc="C4FC9C80" w:tentative="1">
      <w:start w:val="1"/>
      <w:numFmt w:val="bullet"/>
      <w:lvlText w:val="•"/>
      <w:lvlJc w:val="left"/>
      <w:pPr>
        <w:tabs>
          <w:tab w:val="num" w:pos="3240"/>
        </w:tabs>
        <w:ind w:left="3240" w:hanging="360"/>
      </w:pPr>
      <w:rPr>
        <w:rFonts w:ascii="Arial" w:hAnsi="Arial" w:hint="default"/>
      </w:rPr>
    </w:lvl>
    <w:lvl w:ilvl="3" w:tplc="8384CEFC" w:tentative="1">
      <w:start w:val="1"/>
      <w:numFmt w:val="bullet"/>
      <w:lvlText w:val="•"/>
      <w:lvlJc w:val="left"/>
      <w:pPr>
        <w:tabs>
          <w:tab w:val="num" w:pos="3960"/>
        </w:tabs>
        <w:ind w:left="3960" w:hanging="360"/>
      </w:pPr>
      <w:rPr>
        <w:rFonts w:ascii="Arial" w:hAnsi="Arial" w:hint="default"/>
      </w:rPr>
    </w:lvl>
    <w:lvl w:ilvl="4" w:tplc="4DCE65BE" w:tentative="1">
      <w:start w:val="1"/>
      <w:numFmt w:val="bullet"/>
      <w:lvlText w:val="•"/>
      <w:lvlJc w:val="left"/>
      <w:pPr>
        <w:tabs>
          <w:tab w:val="num" w:pos="4680"/>
        </w:tabs>
        <w:ind w:left="4680" w:hanging="360"/>
      </w:pPr>
      <w:rPr>
        <w:rFonts w:ascii="Arial" w:hAnsi="Arial" w:hint="default"/>
      </w:rPr>
    </w:lvl>
    <w:lvl w:ilvl="5" w:tplc="AE02F43C" w:tentative="1">
      <w:start w:val="1"/>
      <w:numFmt w:val="bullet"/>
      <w:lvlText w:val="•"/>
      <w:lvlJc w:val="left"/>
      <w:pPr>
        <w:tabs>
          <w:tab w:val="num" w:pos="5400"/>
        </w:tabs>
        <w:ind w:left="5400" w:hanging="360"/>
      </w:pPr>
      <w:rPr>
        <w:rFonts w:ascii="Arial" w:hAnsi="Arial" w:hint="default"/>
      </w:rPr>
    </w:lvl>
    <w:lvl w:ilvl="6" w:tplc="3DDCA1E0" w:tentative="1">
      <w:start w:val="1"/>
      <w:numFmt w:val="bullet"/>
      <w:lvlText w:val="•"/>
      <w:lvlJc w:val="left"/>
      <w:pPr>
        <w:tabs>
          <w:tab w:val="num" w:pos="6120"/>
        </w:tabs>
        <w:ind w:left="6120" w:hanging="360"/>
      </w:pPr>
      <w:rPr>
        <w:rFonts w:ascii="Arial" w:hAnsi="Arial" w:hint="default"/>
      </w:rPr>
    </w:lvl>
    <w:lvl w:ilvl="7" w:tplc="A1A26D7E" w:tentative="1">
      <w:start w:val="1"/>
      <w:numFmt w:val="bullet"/>
      <w:lvlText w:val="•"/>
      <w:lvlJc w:val="left"/>
      <w:pPr>
        <w:tabs>
          <w:tab w:val="num" w:pos="6840"/>
        </w:tabs>
        <w:ind w:left="6840" w:hanging="360"/>
      </w:pPr>
      <w:rPr>
        <w:rFonts w:ascii="Arial" w:hAnsi="Arial" w:hint="default"/>
      </w:rPr>
    </w:lvl>
    <w:lvl w:ilvl="8" w:tplc="E07A41F0" w:tentative="1">
      <w:start w:val="1"/>
      <w:numFmt w:val="bullet"/>
      <w:lvlText w:val="•"/>
      <w:lvlJc w:val="left"/>
      <w:pPr>
        <w:tabs>
          <w:tab w:val="num" w:pos="7560"/>
        </w:tabs>
        <w:ind w:left="7560" w:hanging="360"/>
      </w:pPr>
      <w:rPr>
        <w:rFonts w:ascii="Arial" w:hAnsi="Arial" w:hint="default"/>
      </w:rPr>
    </w:lvl>
  </w:abstractNum>
  <w:abstractNum w:abstractNumId="9" w15:restartNumberingAfterBreak="0">
    <w:nsid w:val="70B47DDC"/>
    <w:multiLevelType w:val="hybridMultilevel"/>
    <w:tmpl w:val="6CC4F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DD3754"/>
    <w:multiLevelType w:val="hybridMultilevel"/>
    <w:tmpl w:val="83C2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8"/>
  </w:num>
  <w:num w:numId="6">
    <w:abstractNumId w:val="9"/>
  </w:num>
  <w:num w:numId="7">
    <w:abstractNumId w:val="6"/>
  </w:num>
  <w:num w:numId="8">
    <w:abstractNumId w:val="0"/>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4B"/>
    <w:rsid w:val="0004542F"/>
    <w:rsid w:val="00147663"/>
    <w:rsid w:val="001B3269"/>
    <w:rsid w:val="00470F35"/>
    <w:rsid w:val="00493123"/>
    <w:rsid w:val="0049744B"/>
    <w:rsid w:val="005C202E"/>
    <w:rsid w:val="0070705C"/>
    <w:rsid w:val="00772B20"/>
    <w:rsid w:val="0079440D"/>
    <w:rsid w:val="00825BA2"/>
    <w:rsid w:val="00AB1822"/>
    <w:rsid w:val="00B37740"/>
    <w:rsid w:val="00B83854"/>
    <w:rsid w:val="00BC670C"/>
    <w:rsid w:val="00BD0E9F"/>
    <w:rsid w:val="00C002FC"/>
    <w:rsid w:val="00C26F51"/>
    <w:rsid w:val="00E843BF"/>
    <w:rsid w:val="00E954EC"/>
    <w:rsid w:val="00EE5C06"/>
    <w:rsid w:val="00F671AE"/>
    <w:rsid w:val="00FF2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0C0E8"/>
  <w15:chartTrackingRefBased/>
  <w15:docId w15:val="{E26C5E90-AA7C-4ADB-B540-D1C3B301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7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7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44B"/>
  </w:style>
  <w:style w:type="paragraph" w:styleId="Footer">
    <w:name w:val="footer"/>
    <w:basedOn w:val="Normal"/>
    <w:link w:val="FooterChar"/>
    <w:uiPriority w:val="99"/>
    <w:unhideWhenUsed/>
    <w:rsid w:val="00497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44B"/>
  </w:style>
  <w:style w:type="paragraph" w:styleId="ListParagraph">
    <w:name w:val="List Paragraph"/>
    <w:basedOn w:val="Normal"/>
    <w:uiPriority w:val="34"/>
    <w:qFormat/>
    <w:rsid w:val="0049744B"/>
    <w:pPr>
      <w:spacing w:after="0" w:line="240" w:lineRule="auto"/>
      <w:ind w:left="720"/>
      <w:contextualSpacing/>
    </w:pPr>
    <w:rPr>
      <w:rFonts w:ascii="Times New Roman" w:eastAsia="Times New Roman" w:hAnsi="Times New Roman" w:cs="Times New Roman"/>
      <w:sz w:val="24"/>
      <w:szCs w:val="24"/>
    </w:rPr>
  </w:style>
  <w:style w:type="character" w:customStyle="1" w:styleId="normaltextrun">
    <w:name w:val="normaltextrun"/>
    <w:basedOn w:val="DefaultParagraphFont"/>
    <w:rsid w:val="0049744B"/>
  </w:style>
  <w:style w:type="paragraph" w:customStyle="1" w:styleId="paragraph">
    <w:name w:val="paragraph"/>
    <w:basedOn w:val="Normal"/>
    <w:rsid w:val="004974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9744B"/>
  </w:style>
  <w:style w:type="paragraph" w:customStyle="1" w:styleId="Default">
    <w:name w:val="Default"/>
    <w:rsid w:val="00825BA2"/>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Grant</dc:creator>
  <cp:keywords/>
  <dc:description/>
  <cp:lastModifiedBy>Ms J Turner</cp:lastModifiedBy>
  <cp:revision>4</cp:revision>
  <dcterms:created xsi:type="dcterms:W3CDTF">2024-04-23T09:22:00Z</dcterms:created>
  <dcterms:modified xsi:type="dcterms:W3CDTF">2024-04-23T11:33:00Z</dcterms:modified>
</cp:coreProperties>
</file>