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0A25B2" w:rsidP="00075EA8">
      <w:pPr>
        <w:tabs>
          <w:tab w:val="left" w:pos="3075"/>
        </w:tabs>
        <w:rPr>
          <w:noProof/>
        </w:rPr>
      </w:pPr>
      <w:r>
        <w:rPr>
          <w:noProof/>
        </w:rPr>
        <w:drawing>
          <wp:anchor distT="0" distB="0" distL="114300" distR="114300" simplePos="0" relativeHeight="251659264" behindDoc="1" locked="0" layoutInCell="1" allowOverlap="1" wp14:anchorId="24EB1D39" wp14:editId="6ACCDABD">
            <wp:simplePos x="0" y="0"/>
            <wp:positionH relativeFrom="column">
              <wp:posOffset>-47625</wp:posOffset>
            </wp:positionH>
            <wp:positionV relativeFrom="paragraph">
              <wp:posOffset>-66675</wp:posOffset>
            </wp:positionV>
            <wp:extent cx="828675" cy="980456"/>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80456"/>
                    </a:xfrm>
                    <a:prstGeom prst="rect">
                      <a:avLst/>
                    </a:prstGeom>
                    <a:noFill/>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58E46631" wp14:editId="4D314675">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bookmarkStart w:id="0" w:name="_GoBack"/>
      <w:bookmarkEnd w:id="0"/>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25B2">
              <w:rPr>
                <w:sz w:val="24"/>
              </w:rPr>
            </w:r>
            <w:r w:rsidR="000A25B2">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75EA8"/>
    <w:rsid w:val="000A25B2"/>
    <w:rsid w:val="000C734D"/>
    <w:rsid w:val="00155B68"/>
    <w:rsid w:val="0017685B"/>
    <w:rsid w:val="001F4210"/>
    <w:rsid w:val="002D5C20"/>
    <w:rsid w:val="003855F3"/>
    <w:rsid w:val="00433EAB"/>
    <w:rsid w:val="0049445E"/>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075EA8"/>
    <w:rPr>
      <w:rFonts w:ascii="Tahoma" w:hAnsi="Tahoma" w:cs="Tahoma"/>
      <w:sz w:val="16"/>
      <w:szCs w:val="16"/>
    </w:rPr>
  </w:style>
  <w:style w:type="character" w:customStyle="1" w:styleId="BalloonTextChar">
    <w:name w:val="Balloon Text Char"/>
    <w:basedOn w:val="DefaultParagraphFont"/>
    <w:link w:val="BalloonText"/>
    <w:rsid w:val="0007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075EA8"/>
    <w:rPr>
      <w:rFonts w:ascii="Tahoma" w:hAnsi="Tahoma" w:cs="Tahoma"/>
      <w:sz w:val="16"/>
      <w:szCs w:val="16"/>
    </w:rPr>
  </w:style>
  <w:style w:type="character" w:customStyle="1" w:styleId="BalloonTextChar">
    <w:name w:val="Balloon Text Char"/>
    <w:basedOn w:val="DefaultParagraphFont"/>
    <w:link w:val="BalloonText"/>
    <w:rsid w:val="0007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1E196658.dotm</Template>
  <TotalTime>105</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Bailey, Matthew (Finance)</cp:lastModifiedBy>
  <cp:revision>4</cp:revision>
  <dcterms:created xsi:type="dcterms:W3CDTF">2013-10-07T09:25:00Z</dcterms:created>
  <dcterms:modified xsi:type="dcterms:W3CDTF">2014-01-14T10:33:00Z</dcterms:modified>
</cp:coreProperties>
</file>